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59F" w:rsidRPr="001E459F" w:rsidRDefault="00985149" w:rsidP="00C652B9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E7090E">
        <w:rPr>
          <w:noProof/>
        </w:rPr>
        <w:drawing>
          <wp:inline distT="0" distB="0" distL="0" distR="0">
            <wp:extent cx="3476625" cy="1209675"/>
            <wp:effectExtent l="0" t="0" r="0" b="0"/>
            <wp:docPr id="1" name="Picture 4" descr="York and North Yorkshire Combined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York and North Yorkshire Combined Authority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9F" w:rsidRPr="00852643" w:rsidRDefault="001E459F" w:rsidP="00C652B9">
      <w:pPr>
        <w:ind w:firstLine="720"/>
        <w:jc w:val="center"/>
        <w:rPr>
          <w:rFonts w:ascii="Arial" w:hAnsi="Arial" w:cs="Arial"/>
          <w:bCs/>
          <w:sz w:val="32"/>
          <w:szCs w:val="32"/>
        </w:rPr>
      </w:pPr>
    </w:p>
    <w:p w:rsidR="00C652B9" w:rsidRPr="001E459F" w:rsidRDefault="00C652B9" w:rsidP="00C652B9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459F">
        <w:rPr>
          <w:rFonts w:ascii="Arial" w:hAnsi="Arial" w:cs="Arial"/>
          <w:b/>
          <w:sz w:val="28"/>
          <w:szCs w:val="28"/>
          <w:u w:val="single"/>
        </w:rPr>
        <w:t>COMPLAINT FORM – Members’ Code of Conduct</w:t>
      </w:r>
    </w:p>
    <w:p w:rsidR="00C652B9" w:rsidRPr="008D1FF9" w:rsidRDefault="00C652B9" w:rsidP="00C652B9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2B3DCD" w:rsidRP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you consider that</w:t>
      </w:r>
      <w:r w:rsidRPr="002B3DCD">
        <w:rPr>
          <w:rFonts w:ascii="Arial" w:hAnsi="Arial" w:cs="Arial"/>
          <w:sz w:val="22"/>
          <w:szCs w:val="22"/>
        </w:rPr>
        <w:t xml:space="preserve"> there has been a breach of the</w:t>
      </w:r>
      <w:r>
        <w:rPr>
          <w:rFonts w:ascii="Arial" w:hAnsi="Arial" w:cs="Arial"/>
          <w:sz w:val="22"/>
          <w:szCs w:val="22"/>
        </w:rPr>
        <w:t xml:space="preserve"> Members’</w:t>
      </w:r>
      <w:r w:rsidRPr="002B3DCD">
        <w:rPr>
          <w:rFonts w:ascii="Arial" w:hAnsi="Arial" w:cs="Arial"/>
          <w:sz w:val="22"/>
          <w:szCs w:val="22"/>
        </w:rPr>
        <w:t xml:space="preserve"> Code of Conduct by </w:t>
      </w:r>
      <w:r>
        <w:rPr>
          <w:rFonts w:ascii="Arial" w:hAnsi="Arial" w:cs="Arial"/>
          <w:sz w:val="22"/>
          <w:szCs w:val="22"/>
        </w:rPr>
        <w:t xml:space="preserve">a </w:t>
      </w:r>
      <w:r w:rsidR="00852643">
        <w:rPr>
          <w:rFonts w:ascii="Arial" w:hAnsi="Arial" w:cs="Arial"/>
          <w:sz w:val="22"/>
          <w:szCs w:val="22"/>
        </w:rPr>
        <w:t xml:space="preserve">Member, </w:t>
      </w:r>
      <w:r>
        <w:rPr>
          <w:rFonts w:ascii="Arial" w:hAnsi="Arial" w:cs="Arial"/>
          <w:sz w:val="22"/>
          <w:szCs w:val="22"/>
        </w:rPr>
        <w:t>c</w:t>
      </w:r>
      <w:r w:rsidRPr="008D1FF9">
        <w:rPr>
          <w:rFonts w:ascii="Arial" w:hAnsi="Arial" w:cs="Arial"/>
          <w:sz w:val="22"/>
          <w:szCs w:val="22"/>
        </w:rPr>
        <w:t xml:space="preserve">o-opted </w:t>
      </w:r>
      <w:r>
        <w:rPr>
          <w:rFonts w:ascii="Arial" w:hAnsi="Arial" w:cs="Arial"/>
          <w:sz w:val="22"/>
          <w:szCs w:val="22"/>
        </w:rPr>
        <w:t>m</w:t>
      </w:r>
      <w:r w:rsidRPr="008D1FF9">
        <w:rPr>
          <w:rFonts w:ascii="Arial" w:hAnsi="Arial" w:cs="Arial"/>
          <w:sz w:val="22"/>
          <w:szCs w:val="22"/>
        </w:rPr>
        <w:t xml:space="preserve">ember </w:t>
      </w:r>
      <w:r w:rsidR="003B40FF">
        <w:rPr>
          <w:rFonts w:ascii="Arial" w:hAnsi="Arial" w:cs="Arial"/>
          <w:sz w:val="22"/>
          <w:szCs w:val="22"/>
        </w:rPr>
        <w:t xml:space="preserve">(“Members”) </w:t>
      </w:r>
      <w:r>
        <w:rPr>
          <w:rFonts w:ascii="Arial" w:hAnsi="Arial" w:cs="Arial"/>
          <w:sz w:val="22"/>
          <w:szCs w:val="22"/>
        </w:rPr>
        <w:t xml:space="preserve">on one of the </w:t>
      </w:r>
      <w:r w:rsidRPr="008D1FF9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>’s committees</w:t>
      </w:r>
      <w:r w:rsidRPr="002B3DCD">
        <w:rPr>
          <w:rFonts w:ascii="Arial" w:hAnsi="Arial" w:cs="Arial"/>
          <w:sz w:val="22"/>
          <w:szCs w:val="22"/>
        </w:rPr>
        <w:t xml:space="preserve">, </w:t>
      </w:r>
      <w:r w:rsidR="00852643">
        <w:rPr>
          <w:rFonts w:ascii="Arial" w:hAnsi="Arial" w:cs="Arial"/>
          <w:sz w:val="22"/>
          <w:szCs w:val="22"/>
        </w:rPr>
        <w:t xml:space="preserve">or the Mayor of the Combined Authority </w:t>
      </w:r>
      <w:r w:rsidRPr="002B3DCD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you wish</w:t>
      </w:r>
      <w:r w:rsidRPr="002B3DCD">
        <w:rPr>
          <w:rFonts w:ascii="Arial" w:hAnsi="Arial" w:cs="Arial"/>
          <w:sz w:val="22"/>
          <w:szCs w:val="22"/>
        </w:rPr>
        <w:t xml:space="preserve"> to make a complaint, </w:t>
      </w:r>
      <w:r>
        <w:rPr>
          <w:rFonts w:ascii="Arial" w:hAnsi="Arial" w:cs="Arial"/>
          <w:sz w:val="22"/>
          <w:szCs w:val="22"/>
        </w:rPr>
        <w:t xml:space="preserve">please complete this </w:t>
      </w:r>
      <w:proofErr w:type="gramStart"/>
      <w:r>
        <w:rPr>
          <w:rFonts w:ascii="Arial" w:hAnsi="Arial" w:cs="Arial"/>
          <w:sz w:val="22"/>
          <w:szCs w:val="22"/>
        </w:rPr>
        <w:t>form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 w:rsidR="006E539E">
        <w:rPr>
          <w:rFonts w:ascii="Arial" w:hAnsi="Arial" w:cs="Arial"/>
          <w:sz w:val="22"/>
          <w:szCs w:val="22"/>
        </w:rPr>
        <w:t>then send</w:t>
      </w:r>
      <w:r>
        <w:rPr>
          <w:rFonts w:ascii="Arial" w:hAnsi="Arial" w:cs="Arial"/>
          <w:sz w:val="22"/>
          <w:szCs w:val="22"/>
        </w:rPr>
        <w:t xml:space="preserve"> or </w:t>
      </w:r>
      <w:r w:rsidR="006E539E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it to:</w:t>
      </w:r>
    </w:p>
    <w:p w:rsidR="002B3DCD" w:rsidRP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ab/>
      </w:r>
    </w:p>
    <w:p w:rsidR="002B3DCD" w:rsidRP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ab/>
      </w:r>
      <w:r w:rsidR="00B35B30">
        <w:rPr>
          <w:rFonts w:ascii="Arial" w:hAnsi="Arial" w:cs="Arial"/>
          <w:sz w:val="22"/>
          <w:szCs w:val="22"/>
        </w:rPr>
        <w:t xml:space="preserve">The </w:t>
      </w:r>
      <w:r w:rsidRPr="002B3DCD">
        <w:rPr>
          <w:rFonts w:ascii="Arial" w:hAnsi="Arial" w:cs="Arial"/>
          <w:sz w:val="22"/>
          <w:szCs w:val="22"/>
        </w:rPr>
        <w:t>Monitoring Officer</w:t>
      </w:r>
    </w:p>
    <w:p w:rsidR="002B3DCD" w:rsidRP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ab/>
      </w:r>
      <w:r w:rsidR="00852643">
        <w:rPr>
          <w:rFonts w:ascii="Arial" w:hAnsi="Arial" w:cs="Arial"/>
          <w:sz w:val="22"/>
          <w:szCs w:val="22"/>
        </w:rPr>
        <w:t>York and North Yorkshire Combined Authority</w:t>
      </w:r>
    </w:p>
    <w:p w:rsidR="002B3DCD" w:rsidRP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ab/>
        <w:t>County Hall</w:t>
      </w:r>
    </w:p>
    <w:p w:rsidR="002B3DCD" w:rsidRP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ab/>
        <w:t>NORTHALLERTON</w:t>
      </w:r>
    </w:p>
    <w:p w:rsidR="002B3DCD" w:rsidRP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2B3DCD">
          <w:rPr>
            <w:rFonts w:ascii="Arial" w:hAnsi="Arial" w:cs="Arial"/>
            <w:sz w:val="22"/>
            <w:szCs w:val="22"/>
          </w:rPr>
          <w:t>North Yorkshire</w:t>
        </w:r>
      </w:smartTag>
    </w:p>
    <w:p w:rsidR="002B3DCD" w:rsidRP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ab/>
        <w:t>DL7 8AD</w:t>
      </w:r>
    </w:p>
    <w:p w:rsidR="002B3DCD" w:rsidRP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</w:p>
    <w:p w:rsidR="002B3DCD" w:rsidRDefault="002B3DCD" w:rsidP="002172B8">
      <w:pPr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ab/>
        <w:t xml:space="preserve">email: </w:t>
      </w:r>
      <w:hyperlink r:id="rId11" w:history="1">
        <w:r w:rsidR="00985149" w:rsidRPr="00556E23">
          <w:rPr>
            <w:rStyle w:val="Hyperlink"/>
            <w:rFonts w:ascii="Arial" w:hAnsi="Arial" w:cs="Arial"/>
            <w:sz w:val="22"/>
            <w:szCs w:val="22"/>
          </w:rPr>
          <w:t>monitoring.officer@yorknorthyorks-ca.gov.uk</w:t>
        </w:r>
      </w:hyperlink>
      <w:r w:rsidR="00852643">
        <w:rPr>
          <w:rFonts w:ascii="Arial" w:hAnsi="Arial" w:cs="Arial"/>
          <w:sz w:val="22"/>
          <w:szCs w:val="22"/>
        </w:rPr>
        <w:t xml:space="preserve">. </w:t>
      </w:r>
    </w:p>
    <w:p w:rsidR="003D69A5" w:rsidRDefault="003D69A5" w:rsidP="002B3DCD">
      <w:pPr>
        <w:jc w:val="both"/>
        <w:rPr>
          <w:rFonts w:ascii="Arial" w:hAnsi="Arial" w:cs="Arial"/>
          <w:sz w:val="22"/>
          <w:szCs w:val="22"/>
        </w:rPr>
      </w:pPr>
    </w:p>
    <w:p w:rsidR="00C652B9" w:rsidRDefault="002172B8" w:rsidP="002B3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52B9" w:rsidRPr="008D1FF9">
        <w:rPr>
          <w:rFonts w:ascii="Arial" w:hAnsi="Arial" w:cs="Arial"/>
          <w:sz w:val="22"/>
          <w:szCs w:val="22"/>
        </w:rPr>
        <w:t xml:space="preserve">lease note that the </w:t>
      </w:r>
      <w:r w:rsidR="00852643">
        <w:rPr>
          <w:rFonts w:ascii="Arial" w:hAnsi="Arial" w:cs="Arial"/>
          <w:sz w:val="22"/>
          <w:szCs w:val="22"/>
        </w:rPr>
        <w:t>Audit</w:t>
      </w:r>
      <w:r w:rsidR="00C652B9" w:rsidRPr="008D1FF9">
        <w:rPr>
          <w:rFonts w:ascii="Arial" w:hAnsi="Arial" w:cs="Arial"/>
          <w:sz w:val="22"/>
          <w:szCs w:val="22"/>
        </w:rPr>
        <w:t xml:space="preserve"> </w:t>
      </w:r>
      <w:r w:rsidR="00B35B30">
        <w:rPr>
          <w:rFonts w:ascii="Arial" w:hAnsi="Arial" w:cs="Arial"/>
          <w:sz w:val="22"/>
          <w:szCs w:val="22"/>
        </w:rPr>
        <w:t xml:space="preserve">and Governance </w:t>
      </w:r>
      <w:r w:rsidR="00C652B9" w:rsidRPr="008D1FF9">
        <w:rPr>
          <w:rFonts w:ascii="Arial" w:hAnsi="Arial" w:cs="Arial"/>
          <w:sz w:val="22"/>
          <w:szCs w:val="22"/>
        </w:rPr>
        <w:t>Committee can on</w:t>
      </w:r>
      <w:r w:rsidR="00C652B9">
        <w:rPr>
          <w:rFonts w:ascii="Arial" w:hAnsi="Arial" w:cs="Arial"/>
          <w:sz w:val="22"/>
          <w:szCs w:val="22"/>
        </w:rPr>
        <w:t>ly</w:t>
      </w:r>
      <w:r w:rsidR="00C652B9" w:rsidRPr="008D1FF9">
        <w:rPr>
          <w:rFonts w:ascii="Arial" w:hAnsi="Arial" w:cs="Arial"/>
          <w:sz w:val="22"/>
          <w:szCs w:val="22"/>
        </w:rPr>
        <w:t xml:space="preserve"> consider complaints about the behaviour of indivi</w:t>
      </w:r>
      <w:r w:rsidR="00C652B9">
        <w:rPr>
          <w:rFonts w:ascii="Arial" w:hAnsi="Arial" w:cs="Arial"/>
          <w:sz w:val="22"/>
          <w:szCs w:val="22"/>
        </w:rPr>
        <w:t>dual Members</w:t>
      </w:r>
      <w:r w:rsidR="00863E42">
        <w:rPr>
          <w:rFonts w:ascii="Arial" w:hAnsi="Arial" w:cs="Arial"/>
          <w:sz w:val="22"/>
          <w:szCs w:val="22"/>
        </w:rPr>
        <w:t xml:space="preserve"> of the </w:t>
      </w:r>
      <w:r w:rsidR="00852643">
        <w:rPr>
          <w:rFonts w:ascii="Arial" w:hAnsi="Arial" w:cs="Arial"/>
          <w:sz w:val="22"/>
          <w:szCs w:val="22"/>
        </w:rPr>
        <w:t>Combined Authority</w:t>
      </w:r>
      <w:r>
        <w:rPr>
          <w:rFonts w:ascii="Arial" w:hAnsi="Arial" w:cs="Arial"/>
          <w:sz w:val="22"/>
          <w:szCs w:val="22"/>
        </w:rPr>
        <w:t xml:space="preserve"> and has no jurisdiction to </w:t>
      </w:r>
      <w:r w:rsidR="00C652B9">
        <w:rPr>
          <w:rFonts w:ascii="Arial" w:hAnsi="Arial" w:cs="Arial"/>
          <w:sz w:val="22"/>
          <w:szCs w:val="22"/>
        </w:rPr>
        <w:t xml:space="preserve">consider complaints about the </w:t>
      </w:r>
      <w:r w:rsidR="00852643">
        <w:rPr>
          <w:rFonts w:ascii="Arial" w:hAnsi="Arial" w:cs="Arial"/>
          <w:sz w:val="22"/>
          <w:szCs w:val="22"/>
        </w:rPr>
        <w:t>Combined Authority</w:t>
      </w:r>
      <w:r w:rsidR="00C652B9">
        <w:rPr>
          <w:rFonts w:ascii="Arial" w:hAnsi="Arial" w:cs="Arial"/>
          <w:sz w:val="22"/>
          <w:szCs w:val="22"/>
        </w:rPr>
        <w:t xml:space="preserve"> as a whole </w:t>
      </w:r>
      <w:r w:rsidR="00C652B9" w:rsidRPr="008D1FF9">
        <w:rPr>
          <w:rFonts w:ascii="Arial" w:hAnsi="Arial" w:cs="Arial"/>
          <w:sz w:val="22"/>
          <w:szCs w:val="22"/>
        </w:rPr>
        <w:t xml:space="preserve">or </w:t>
      </w:r>
      <w:r w:rsidR="00852643">
        <w:rPr>
          <w:rFonts w:ascii="Arial" w:hAnsi="Arial" w:cs="Arial"/>
          <w:sz w:val="22"/>
          <w:szCs w:val="22"/>
        </w:rPr>
        <w:t>Authority</w:t>
      </w:r>
      <w:r>
        <w:rPr>
          <w:rFonts w:ascii="Arial" w:hAnsi="Arial" w:cs="Arial"/>
          <w:sz w:val="22"/>
          <w:szCs w:val="22"/>
        </w:rPr>
        <w:t xml:space="preserve"> employees</w:t>
      </w:r>
      <w:r w:rsidR="00C652B9" w:rsidRPr="008D1F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652B9" w:rsidRPr="008D1FF9">
        <w:rPr>
          <w:rFonts w:ascii="Arial" w:hAnsi="Arial" w:cs="Arial"/>
          <w:sz w:val="22"/>
          <w:szCs w:val="22"/>
        </w:rPr>
        <w:t xml:space="preserve">If you wish to make a complaint about the </w:t>
      </w:r>
      <w:r w:rsidR="00852643">
        <w:rPr>
          <w:rFonts w:ascii="Arial" w:hAnsi="Arial" w:cs="Arial"/>
          <w:sz w:val="22"/>
          <w:szCs w:val="22"/>
        </w:rPr>
        <w:t>Combined Authority</w:t>
      </w:r>
      <w:r w:rsidR="00C652B9" w:rsidRPr="008D1FF9">
        <w:rPr>
          <w:rFonts w:ascii="Arial" w:hAnsi="Arial" w:cs="Arial"/>
          <w:sz w:val="22"/>
          <w:szCs w:val="22"/>
        </w:rPr>
        <w:t xml:space="preserve"> as a whole, or one of its services, please </w:t>
      </w:r>
      <w:r>
        <w:rPr>
          <w:rFonts w:ascii="Arial" w:hAnsi="Arial" w:cs="Arial"/>
          <w:sz w:val="22"/>
          <w:szCs w:val="22"/>
        </w:rPr>
        <w:t xml:space="preserve">send your complaint to the </w:t>
      </w:r>
      <w:r w:rsidR="00852643">
        <w:rPr>
          <w:rFonts w:ascii="Arial" w:hAnsi="Arial" w:cs="Arial"/>
          <w:sz w:val="22"/>
          <w:szCs w:val="22"/>
        </w:rPr>
        <w:t>Head of Paid Service</w:t>
      </w:r>
      <w:r>
        <w:rPr>
          <w:rFonts w:ascii="Arial" w:hAnsi="Arial" w:cs="Arial"/>
          <w:sz w:val="22"/>
          <w:szCs w:val="22"/>
        </w:rPr>
        <w:t xml:space="preserve"> at </w:t>
      </w:r>
      <w:r w:rsidR="002B3DCD">
        <w:rPr>
          <w:rFonts w:ascii="Arial" w:hAnsi="Arial" w:cs="Arial"/>
          <w:sz w:val="22"/>
          <w:szCs w:val="22"/>
        </w:rPr>
        <w:t>the above address</w:t>
      </w:r>
      <w:r w:rsidR="00852643">
        <w:rPr>
          <w:rFonts w:ascii="Arial" w:hAnsi="Arial" w:cs="Arial"/>
          <w:sz w:val="22"/>
          <w:szCs w:val="22"/>
        </w:rPr>
        <w:t>.  Further information is available on the Combined Authority’s website.</w:t>
      </w:r>
    </w:p>
    <w:p w:rsidR="002B3DCD" w:rsidRDefault="002B3DCD" w:rsidP="002B3DCD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C652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652B9" w:rsidRPr="008D1FF9" w:rsidRDefault="00C652B9" w:rsidP="002B3DCD">
      <w:pPr>
        <w:jc w:val="both"/>
        <w:rPr>
          <w:rFonts w:ascii="Arial" w:hAnsi="Arial" w:cs="Arial"/>
          <w:b/>
          <w:sz w:val="22"/>
          <w:szCs w:val="22"/>
        </w:rPr>
      </w:pPr>
      <w:r w:rsidRPr="008D1FF9">
        <w:rPr>
          <w:rFonts w:ascii="Arial" w:hAnsi="Arial" w:cs="Arial"/>
          <w:b/>
          <w:sz w:val="22"/>
          <w:szCs w:val="22"/>
        </w:rPr>
        <w:t>Your Details</w:t>
      </w:r>
    </w:p>
    <w:p w:rsidR="00C652B9" w:rsidRPr="008D1FF9" w:rsidRDefault="00C652B9" w:rsidP="00C652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652B9" w:rsidRPr="008D1FF9" w:rsidRDefault="00C652B9" w:rsidP="002B3DCD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D1FF9">
        <w:rPr>
          <w:rFonts w:ascii="Arial" w:hAnsi="Arial" w:cs="Arial"/>
          <w:sz w:val="22"/>
          <w:szCs w:val="22"/>
        </w:rPr>
        <w:t>Please provide us with your name and contact details</w:t>
      </w:r>
      <w:r w:rsidR="002B3DCD">
        <w:rPr>
          <w:rFonts w:ascii="Arial" w:hAnsi="Arial" w:cs="Arial"/>
          <w:sz w:val="22"/>
          <w:szCs w:val="22"/>
        </w:rPr>
        <w:t>:</w:t>
      </w: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715"/>
      </w:tblGrid>
      <w:tr w:rsidR="00C652B9" w:rsidRPr="001E7F6A" w:rsidTr="001E7F6A">
        <w:tc>
          <w:tcPr>
            <w:tcW w:w="2444" w:type="dxa"/>
            <w:shd w:val="clear" w:color="auto" w:fill="auto"/>
          </w:tcPr>
          <w:p w:rsidR="002B3DCD" w:rsidRPr="001E7F6A" w:rsidRDefault="002B3DCD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:rsidR="002B3DCD" w:rsidRPr="001E7F6A" w:rsidRDefault="002B3DCD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B9" w:rsidRPr="001E7F6A" w:rsidTr="001E7F6A">
        <w:tc>
          <w:tcPr>
            <w:tcW w:w="2444" w:type="dxa"/>
            <w:shd w:val="clear" w:color="auto" w:fill="auto"/>
          </w:tcPr>
          <w:p w:rsidR="002B3DCD" w:rsidRPr="001E7F6A" w:rsidRDefault="002B3DCD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  <w:p w:rsidR="002B3DCD" w:rsidRPr="001E7F6A" w:rsidRDefault="002B3DCD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B9" w:rsidRPr="001E7F6A" w:rsidTr="001E7F6A">
        <w:tc>
          <w:tcPr>
            <w:tcW w:w="2444" w:type="dxa"/>
            <w:shd w:val="clear" w:color="auto" w:fill="auto"/>
          </w:tcPr>
          <w:p w:rsidR="002B3DCD" w:rsidRPr="001E7F6A" w:rsidRDefault="002B3DCD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Last Name:</w:t>
            </w:r>
          </w:p>
          <w:p w:rsidR="002B3DCD" w:rsidRPr="001E7F6A" w:rsidRDefault="002B3DCD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B9" w:rsidRPr="001E7F6A" w:rsidTr="001E7F6A">
        <w:tc>
          <w:tcPr>
            <w:tcW w:w="2444" w:type="dxa"/>
            <w:shd w:val="clear" w:color="auto" w:fill="auto"/>
          </w:tcPr>
          <w:p w:rsidR="002B3DCD" w:rsidRPr="001E7F6A" w:rsidRDefault="002B3DCD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902" w:type="dxa"/>
            <w:shd w:val="clear" w:color="auto" w:fill="auto"/>
          </w:tcPr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B9" w:rsidRPr="001E7F6A" w:rsidTr="001E7F6A">
        <w:tc>
          <w:tcPr>
            <w:tcW w:w="2444" w:type="dxa"/>
            <w:shd w:val="clear" w:color="auto" w:fill="auto"/>
          </w:tcPr>
          <w:p w:rsidR="00C652B9" w:rsidRPr="001E7F6A" w:rsidRDefault="002B3DCD" w:rsidP="001E7F6A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C652B9" w:rsidRPr="001E7F6A">
              <w:rPr>
                <w:rFonts w:ascii="Arial" w:hAnsi="Arial" w:cs="Arial"/>
                <w:b/>
                <w:sz w:val="22"/>
                <w:szCs w:val="22"/>
              </w:rPr>
              <w:t xml:space="preserve"> telephone</w:t>
            </w:r>
            <w:r w:rsidRPr="001E7F6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="00C652B9" w:rsidRPr="001E7F6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B9" w:rsidRPr="001E7F6A" w:rsidTr="001E7F6A">
        <w:tc>
          <w:tcPr>
            <w:tcW w:w="2444" w:type="dxa"/>
            <w:shd w:val="clear" w:color="auto" w:fill="auto"/>
          </w:tcPr>
          <w:p w:rsidR="00C652B9" w:rsidRPr="001E7F6A" w:rsidRDefault="00C652B9" w:rsidP="001E7F6A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902" w:type="dxa"/>
            <w:shd w:val="clear" w:color="auto" w:fill="auto"/>
          </w:tcPr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3DCD" w:rsidRDefault="002B3DCD" w:rsidP="002B3DCD">
      <w:pPr>
        <w:ind w:firstLine="15"/>
        <w:jc w:val="both"/>
        <w:rPr>
          <w:rFonts w:ascii="Arial" w:hAnsi="Arial" w:cs="Arial"/>
          <w:sz w:val="22"/>
          <w:szCs w:val="22"/>
        </w:rPr>
      </w:pPr>
    </w:p>
    <w:p w:rsidR="002B3DCD" w:rsidRDefault="002B3DCD" w:rsidP="0031269B">
      <w:pPr>
        <w:ind w:left="540"/>
        <w:jc w:val="both"/>
        <w:rPr>
          <w:rFonts w:ascii="Arial" w:hAnsi="Arial" w:cs="Arial"/>
          <w:sz w:val="22"/>
          <w:szCs w:val="22"/>
        </w:rPr>
      </w:pPr>
      <w:r w:rsidRPr="002B3DCD">
        <w:rPr>
          <w:rFonts w:ascii="Arial" w:hAnsi="Arial" w:cs="Arial"/>
          <w:sz w:val="22"/>
          <w:szCs w:val="22"/>
        </w:rPr>
        <w:t xml:space="preserve">It is important to provide a name and contact address.  Please note that the </w:t>
      </w:r>
      <w:r w:rsidR="00852643">
        <w:rPr>
          <w:rFonts w:ascii="Arial" w:hAnsi="Arial" w:cs="Arial"/>
          <w:sz w:val="22"/>
          <w:szCs w:val="22"/>
        </w:rPr>
        <w:t>Combined Authority</w:t>
      </w:r>
      <w:r w:rsidRPr="002B3DCD">
        <w:rPr>
          <w:rFonts w:ascii="Arial" w:hAnsi="Arial" w:cs="Arial"/>
          <w:sz w:val="22"/>
          <w:szCs w:val="22"/>
        </w:rPr>
        <w:t xml:space="preserve"> will not </w:t>
      </w:r>
      <w:r w:rsidR="001E459F">
        <w:rPr>
          <w:rFonts w:ascii="Arial" w:hAnsi="Arial" w:cs="Arial"/>
          <w:sz w:val="22"/>
          <w:szCs w:val="22"/>
        </w:rPr>
        <w:t>take any action in relation to</w:t>
      </w:r>
      <w:r w:rsidRPr="002B3DCD">
        <w:rPr>
          <w:rFonts w:ascii="Arial" w:hAnsi="Arial" w:cs="Arial"/>
          <w:sz w:val="22"/>
          <w:szCs w:val="22"/>
        </w:rPr>
        <w:t xml:space="preserve"> anonymous complaints unless there is a significant public interest in doing so.</w:t>
      </w:r>
    </w:p>
    <w:p w:rsidR="001E459F" w:rsidRDefault="001E459F" w:rsidP="0031269B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1E459F" w:rsidRPr="002B3DCD" w:rsidRDefault="001E459F" w:rsidP="0031269B">
      <w:pPr>
        <w:ind w:left="540"/>
        <w:jc w:val="both"/>
        <w:rPr>
          <w:rFonts w:ascii="Arial" w:hAnsi="Arial" w:cs="Arial"/>
          <w:sz w:val="22"/>
          <w:szCs w:val="22"/>
        </w:rPr>
      </w:pPr>
      <w:r w:rsidRPr="001E459F">
        <w:rPr>
          <w:rFonts w:ascii="Arial" w:hAnsi="Arial" w:cs="Arial"/>
          <w:sz w:val="22"/>
          <w:szCs w:val="22"/>
        </w:rPr>
        <w:t>The Member</w:t>
      </w:r>
      <w:r>
        <w:rPr>
          <w:rFonts w:ascii="Arial" w:hAnsi="Arial" w:cs="Arial"/>
          <w:sz w:val="22"/>
          <w:szCs w:val="22"/>
        </w:rPr>
        <w:t>(s)</w:t>
      </w:r>
      <w:r w:rsidRPr="001E459F">
        <w:rPr>
          <w:rFonts w:ascii="Arial" w:hAnsi="Arial" w:cs="Arial"/>
          <w:sz w:val="22"/>
          <w:szCs w:val="22"/>
        </w:rPr>
        <w:t xml:space="preserve"> who is</w:t>
      </w:r>
      <w:r>
        <w:rPr>
          <w:rFonts w:ascii="Arial" w:hAnsi="Arial" w:cs="Arial"/>
          <w:sz w:val="22"/>
          <w:szCs w:val="22"/>
        </w:rPr>
        <w:t>/are</w:t>
      </w:r>
      <w:r w:rsidRPr="001E459F">
        <w:rPr>
          <w:rFonts w:ascii="Arial" w:hAnsi="Arial" w:cs="Arial"/>
          <w:sz w:val="22"/>
          <w:szCs w:val="22"/>
        </w:rPr>
        <w:t xml:space="preserve"> the subject of </w:t>
      </w:r>
      <w:r>
        <w:rPr>
          <w:rFonts w:ascii="Arial" w:hAnsi="Arial" w:cs="Arial"/>
          <w:sz w:val="22"/>
          <w:szCs w:val="22"/>
        </w:rPr>
        <w:t>your</w:t>
      </w:r>
      <w:r w:rsidRPr="001E459F">
        <w:rPr>
          <w:rFonts w:ascii="Arial" w:hAnsi="Arial" w:cs="Arial"/>
          <w:sz w:val="22"/>
          <w:szCs w:val="22"/>
        </w:rPr>
        <w:t xml:space="preserve"> complaint (‘the subject Member</w:t>
      </w:r>
      <w:r>
        <w:rPr>
          <w:rFonts w:ascii="Arial" w:hAnsi="Arial" w:cs="Arial"/>
          <w:sz w:val="22"/>
          <w:szCs w:val="22"/>
        </w:rPr>
        <w:t>(s)</w:t>
      </w:r>
      <w:r w:rsidRPr="001E459F">
        <w:rPr>
          <w:rFonts w:ascii="Arial" w:hAnsi="Arial" w:cs="Arial"/>
          <w:sz w:val="22"/>
          <w:szCs w:val="22"/>
        </w:rPr>
        <w:t xml:space="preserve">’) will be advised of the complaint and copied into any relevant correspondence </w:t>
      </w:r>
      <w:r>
        <w:rPr>
          <w:rFonts w:ascii="Arial" w:hAnsi="Arial" w:cs="Arial"/>
          <w:sz w:val="22"/>
          <w:szCs w:val="22"/>
        </w:rPr>
        <w:t>(including this completed</w:t>
      </w:r>
      <w:r w:rsidRPr="001E459F">
        <w:rPr>
          <w:rFonts w:ascii="Arial" w:hAnsi="Arial" w:cs="Arial"/>
          <w:sz w:val="22"/>
          <w:szCs w:val="22"/>
        </w:rPr>
        <w:t xml:space="preserve"> complaint form</w:t>
      </w:r>
      <w:r>
        <w:rPr>
          <w:rFonts w:ascii="Arial" w:hAnsi="Arial" w:cs="Arial"/>
          <w:sz w:val="22"/>
          <w:szCs w:val="22"/>
        </w:rPr>
        <w:t>)</w:t>
      </w:r>
      <w:r w:rsidRPr="001E459F">
        <w:rPr>
          <w:rFonts w:ascii="Arial" w:hAnsi="Arial" w:cs="Arial"/>
          <w:sz w:val="22"/>
          <w:szCs w:val="22"/>
        </w:rPr>
        <w:t xml:space="preserve"> received from </w:t>
      </w:r>
      <w:r>
        <w:rPr>
          <w:rFonts w:ascii="Arial" w:hAnsi="Arial" w:cs="Arial"/>
          <w:sz w:val="22"/>
          <w:szCs w:val="22"/>
        </w:rPr>
        <w:t>you</w:t>
      </w:r>
      <w:r w:rsidRPr="001E459F">
        <w:rPr>
          <w:rFonts w:ascii="Arial" w:hAnsi="Arial" w:cs="Arial"/>
          <w:sz w:val="22"/>
          <w:szCs w:val="22"/>
        </w:rPr>
        <w:t>.</w:t>
      </w:r>
    </w:p>
    <w:p w:rsidR="002B3DCD" w:rsidRDefault="002B3DCD" w:rsidP="00C652B9">
      <w:pPr>
        <w:ind w:left="720" w:firstLine="15"/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1E459F" w:rsidP="001E459F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confirm the status in which you are making this complaint</w:t>
      </w:r>
      <w:r w:rsidR="00C652B9" w:rsidRPr="008D1FF9">
        <w:rPr>
          <w:rFonts w:ascii="Arial" w:hAnsi="Arial" w:cs="Arial"/>
          <w:sz w:val="22"/>
          <w:szCs w:val="22"/>
        </w:rPr>
        <w:t>:</w:t>
      </w:r>
    </w:p>
    <w:p w:rsidR="00C652B9" w:rsidRPr="008D1FF9" w:rsidRDefault="00C652B9" w:rsidP="00C652B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C652B9">
      <w:pPr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8D1FF9">
        <w:rPr>
          <w:rFonts w:ascii="Arial" w:hAnsi="Arial" w:cs="Arial"/>
          <w:sz w:val="22"/>
          <w:szCs w:val="22"/>
        </w:rPr>
        <w:t xml:space="preserve">Member of the </w:t>
      </w:r>
      <w:proofErr w:type="gramStart"/>
      <w:r w:rsidRPr="008D1FF9">
        <w:rPr>
          <w:rFonts w:ascii="Arial" w:hAnsi="Arial" w:cs="Arial"/>
          <w:sz w:val="22"/>
          <w:szCs w:val="22"/>
        </w:rPr>
        <w:t>public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C652B9" w:rsidRPr="008D1FF9" w:rsidRDefault="00C652B9" w:rsidP="00C652B9">
      <w:pPr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8D1FF9">
        <w:rPr>
          <w:rFonts w:ascii="Arial" w:hAnsi="Arial" w:cs="Arial"/>
          <w:sz w:val="22"/>
          <w:szCs w:val="22"/>
        </w:rPr>
        <w:t xml:space="preserve">An elected or </w:t>
      </w:r>
      <w:r w:rsidR="001E459F">
        <w:rPr>
          <w:rFonts w:ascii="Arial" w:hAnsi="Arial" w:cs="Arial"/>
          <w:sz w:val="22"/>
          <w:szCs w:val="22"/>
        </w:rPr>
        <w:t>c</w:t>
      </w:r>
      <w:r w:rsidRPr="008D1FF9">
        <w:rPr>
          <w:rFonts w:ascii="Arial" w:hAnsi="Arial" w:cs="Arial"/>
          <w:sz w:val="22"/>
          <w:szCs w:val="22"/>
        </w:rPr>
        <w:t xml:space="preserve">o-opted Member of the </w:t>
      </w:r>
      <w:r w:rsidR="00852643">
        <w:rPr>
          <w:rFonts w:ascii="Arial" w:hAnsi="Arial" w:cs="Arial"/>
          <w:sz w:val="22"/>
          <w:szCs w:val="22"/>
        </w:rPr>
        <w:t xml:space="preserve">Combined </w:t>
      </w:r>
      <w:proofErr w:type="gramStart"/>
      <w:r w:rsidR="00852643">
        <w:rPr>
          <w:rFonts w:ascii="Arial" w:hAnsi="Arial" w:cs="Arial"/>
          <w:sz w:val="22"/>
          <w:szCs w:val="22"/>
        </w:rPr>
        <w:t>Authority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C652B9" w:rsidRPr="008D1FF9" w:rsidRDefault="00C652B9" w:rsidP="00C652B9">
      <w:pPr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8D1FF9">
        <w:rPr>
          <w:rFonts w:ascii="Arial" w:hAnsi="Arial" w:cs="Arial"/>
          <w:sz w:val="22"/>
          <w:szCs w:val="22"/>
        </w:rPr>
        <w:t xml:space="preserve">Member of </w:t>
      </w:r>
      <w:proofErr w:type="gramStart"/>
      <w:r w:rsidRPr="008D1FF9">
        <w:rPr>
          <w:rFonts w:ascii="Arial" w:hAnsi="Arial" w:cs="Arial"/>
          <w:sz w:val="22"/>
          <w:szCs w:val="22"/>
        </w:rPr>
        <w:t>Parliament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C652B9" w:rsidRPr="008D1FF9" w:rsidRDefault="00C652B9" w:rsidP="00C652B9">
      <w:pPr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="00852643">
        <w:rPr>
          <w:rFonts w:ascii="Arial" w:hAnsi="Arial" w:cs="Arial"/>
          <w:sz w:val="22"/>
          <w:szCs w:val="22"/>
        </w:rPr>
        <w:t>Combined</w:t>
      </w:r>
      <w:r w:rsidRPr="008D1F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8D1FF9">
        <w:rPr>
          <w:rFonts w:ascii="Arial" w:hAnsi="Arial" w:cs="Arial"/>
          <w:sz w:val="22"/>
          <w:szCs w:val="22"/>
        </w:rPr>
        <w:t xml:space="preserve">uthority </w:t>
      </w:r>
      <w:r>
        <w:rPr>
          <w:rFonts w:ascii="Arial" w:hAnsi="Arial" w:cs="Arial"/>
          <w:sz w:val="22"/>
          <w:szCs w:val="22"/>
        </w:rPr>
        <w:t>M</w:t>
      </w:r>
      <w:r w:rsidRPr="008D1FF9">
        <w:rPr>
          <w:rFonts w:ascii="Arial" w:hAnsi="Arial" w:cs="Arial"/>
          <w:sz w:val="22"/>
          <w:szCs w:val="22"/>
        </w:rPr>
        <w:t xml:space="preserve">onitoring </w:t>
      </w:r>
      <w:proofErr w:type="gramStart"/>
      <w:r>
        <w:rPr>
          <w:rFonts w:ascii="Arial" w:hAnsi="Arial" w:cs="Arial"/>
          <w:sz w:val="22"/>
          <w:szCs w:val="22"/>
        </w:rPr>
        <w:t>O</w:t>
      </w:r>
      <w:r w:rsidRPr="008D1FF9">
        <w:rPr>
          <w:rFonts w:ascii="Arial" w:hAnsi="Arial" w:cs="Arial"/>
          <w:sz w:val="22"/>
          <w:szCs w:val="22"/>
        </w:rPr>
        <w:t>fficer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863E42" w:rsidRDefault="00C652B9" w:rsidP="00C652B9">
      <w:pPr>
        <w:ind w:left="2160" w:hanging="720"/>
        <w:jc w:val="both"/>
        <w:rPr>
          <w:rFonts w:ascii="Arial" w:hAnsi="Arial" w:cs="Arial"/>
          <w:sz w:val="22"/>
          <w:szCs w:val="22"/>
        </w:rPr>
      </w:pPr>
      <w:bookmarkStart w:id="0" w:name="_Hlk112943897"/>
      <w:r>
        <w:rPr>
          <w:rFonts w:ascii="Arial" w:hAnsi="Arial" w:cs="Arial"/>
          <w:sz w:val="22"/>
          <w:szCs w:val="22"/>
        </w:rPr>
        <w:sym w:font="Wingdings" w:char="F06F"/>
      </w:r>
      <w:bookmarkEnd w:id="0"/>
      <w:r>
        <w:rPr>
          <w:rFonts w:ascii="Arial" w:hAnsi="Arial" w:cs="Arial"/>
          <w:sz w:val="22"/>
          <w:szCs w:val="22"/>
        </w:rPr>
        <w:tab/>
      </w:r>
      <w:r w:rsidRPr="008D1FF9">
        <w:rPr>
          <w:rFonts w:ascii="Arial" w:hAnsi="Arial" w:cs="Arial"/>
          <w:sz w:val="22"/>
          <w:szCs w:val="22"/>
        </w:rPr>
        <w:t xml:space="preserve">Other </w:t>
      </w:r>
      <w:r w:rsidR="00852643">
        <w:rPr>
          <w:rFonts w:ascii="Arial" w:hAnsi="Arial" w:cs="Arial"/>
          <w:sz w:val="22"/>
          <w:szCs w:val="22"/>
        </w:rPr>
        <w:t>Authority</w:t>
      </w:r>
      <w:r w:rsidRPr="008D1FF9">
        <w:rPr>
          <w:rFonts w:ascii="Arial" w:hAnsi="Arial" w:cs="Arial"/>
          <w:sz w:val="22"/>
          <w:szCs w:val="22"/>
        </w:rPr>
        <w:t xml:space="preserve"> Officer</w:t>
      </w:r>
      <w:r>
        <w:rPr>
          <w:rFonts w:ascii="Arial" w:hAnsi="Arial" w:cs="Arial"/>
          <w:sz w:val="22"/>
          <w:szCs w:val="22"/>
        </w:rPr>
        <w:t>;</w:t>
      </w:r>
      <w:r w:rsidR="003D229C">
        <w:rPr>
          <w:rFonts w:ascii="Arial" w:hAnsi="Arial" w:cs="Arial"/>
          <w:sz w:val="22"/>
          <w:szCs w:val="22"/>
        </w:rPr>
        <w:t xml:space="preserve"> or</w:t>
      </w:r>
    </w:p>
    <w:p w:rsidR="00C652B9" w:rsidRPr="008D1FF9" w:rsidRDefault="003D229C" w:rsidP="00C652B9">
      <w:pPr>
        <w:ind w:left="2160" w:hanging="720"/>
        <w:jc w:val="both"/>
        <w:rPr>
          <w:rFonts w:ascii="Arial" w:hAnsi="Arial" w:cs="Arial"/>
          <w:sz w:val="22"/>
          <w:szCs w:val="22"/>
        </w:rPr>
      </w:pPr>
      <w:bookmarkStart w:id="1" w:name="_Hlk112944020"/>
      <w:r>
        <w:rPr>
          <w:rFonts w:ascii="Arial" w:hAnsi="Arial" w:cs="Arial"/>
          <w:sz w:val="22"/>
          <w:szCs w:val="22"/>
        </w:rPr>
        <w:sym w:font="Wingdings" w:char="F06F"/>
      </w:r>
      <w:bookmarkEnd w:id="1"/>
      <w:r w:rsidR="00863E42">
        <w:rPr>
          <w:rFonts w:ascii="Arial" w:hAnsi="Arial" w:cs="Arial"/>
          <w:sz w:val="22"/>
          <w:szCs w:val="22"/>
        </w:rPr>
        <w:tab/>
      </w:r>
      <w:r w:rsidR="00C652B9" w:rsidRPr="008D1FF9">
        <w:rPr>
          <w:rFonts w:ascii="Arial" w:hAnsi="Arial" w:cs="Arial"/>
          <w:sz w:val="22"/>
          <w:szCs w:val="22"/>
        </w:rPr>
        <w:t>Other (please specify</w:t>
      </w:r>
      <w:r w:rsidR="001E459F">
        <w:rPr>
          <w:rFonts w:ascii="Arial" w:hAnsi="Arial" w:cs="Arial"/>
          <w:sz w:val="22"/>
          <w:szCs w:val="22"/>
        </w:rPr>
        <w:t>)</w:t>
      </w:r>
      <w:r w:rsidR="00C652B9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F219DD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652B9" w:rsidRDefault="00C652B9" w:rsidP="00C652B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31269B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D1FF9">
        <w:rPr>
          <w:rFonts w:ascii="Arial" w:hAnsi="Arial" w:cs="Arial"/>
          <w:sz w:val="22"/>
          <w:szCs w:val="22"/>
        </w:rPr>
        <w:t>Please provide us with the name</w:t>
      </w:r>
      <w:r w:rsidR="0031269B">
        <w:rPr>
          <w:rFonts w:ascii="Arial" w:hAnsi="Arial" w:cs="Arial"/>
          <w:sz w:val="22"/>
          <w:szCs w:val="22"/>
        </w:rPr>
        <w:t>(s)</w:t>
      </w:r>
      <w:r w:rsidRPr="008D1FF9">
        <w:rPr>
          <w:rFonts w:ascii="Arial" w:hAnsi="Arial" w:cs="Arial"/>
          <w:sz w:val="22"/>
          <w:szCs w:val="22"/>
        </w:rPr>
        <w:t xml:space="preserve"> of the Member(s) you believe </w:t>
      </w:r>
      <w:r w:rsidR="00F219DD">
        <w:rPr>
          <w:rFonts w:ascii="Arial" w:hAnsi="Arial" w:cs="Arial"/>
          <w:sz w:val="22"/>
          <w:szCs w:val="22"/>
        </w:rPr>
        <w:t xml:space="preserve">to </w:t>
      </w:r>
      <w:r w:rsidRPr="008D1FF9">
        <w:rPr>
          <w:rFonts w:ascii="Arial" w:hAnsi="Arial" w:cs="Arial"/>
          <w:sz w:val="22"/>
          <w:szCs w:val="22"/>
        </w:rPr>
        <w:t xml:space="preserve">have breached the </w:t>
      </w:r>
      <w:r w:rsidR="0031269B">
        <w:rPr>
          <w:rFonts w:ascii="Arial" w:hAnsi="Arial" w:cs="Arial"/>
          <w:sz w:val="22"/>
          <w:szCs w:val="22"/>
        </w:rPr>
        <w:t>Members’ Code of Conduct:</w:t>
      </w: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751"/>
        <w:gridCol w:w="3060"/>
      </w:tblGrid>
      <w:tr w:rsidR="0031269B" w:rsidRPr="001E7F6A" w:rsidTr="001E7F6A">
        <w:tc>
          <w:tcPr>
            <w:tcW w:w="1209" w:type="dxa"/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3060" w:type="dxa"/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</w:tr>
      <w:tr w:rsidR="0031269B" w:rsidRPr="001E7F6A" w:rsidTr="001E7F6A">
        <w:tc>
          <w:tcPr>
            <w:tcW w:w="1209" w:type="dxa"/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9B" w:rsidRPr="001E7F6A" w:rsidTr="001E7F6A">
        <w:tc>
          <w:tcPr>
            <w:tcW w:w="1209" w:type="dxa"/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9B" w:rsidRPr="001E7F6A" w:rsidTr="00852643"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69B" w:rsidRPr="001E7F6A" w:rsidTr="00852643"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1269B" w:rsidRPr="001E7F6A" w:rsidRDefault="0031269B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2B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515488" w:rsidP="0031269B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 </w:t>
      </w:r>
      <w:r w:rsidR="00852643">
        <w:rPr>
          <w:rFonts w:ascii="Arial" w:hAnsi="Arial" w:cs="Arial"/>
          <w:sz w:val="22"/>
          <w:szCs w:val="22"/>
        </w:rPr>
        <w:t>Combined Authority</w:t>
      </w:r>
      <w:r w:rsidR="003D22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Code</w:t>
      </w:r>
      <w:r w:rsidR="00852643">
        <w:rPr>
          <w:rFonts w:ascii="Arial" w:hAnsi="Arial" w:cs="Arial"/>
          <w:sz w:val="22"/>
          <w:szCs w:val="22"/>
        </w:rPr>
        <w:t xml:space="preserve"> of Conduct</w:t>
      </w:r>
      <w:r>
        <w:rPr>
          <w:rFonts w:ascii="Arial" w:hAnsi="Arial" w:cs="Arial"/>
          <w:sz w:val="22"/>
          <w:szCs w:val="22"/>
        </w:rPr>
        <w:t xml:space="preserve"> is </w:t>
      </w:r>
      <w:r w:rsidR="00B35B30">
        <w:rPr>
          <w:rFonts w:ascii="Arial" w:hAnsi="Arial" w:cs="Arial"/>
          <w:sz w:val="22"/>
          <w:szCs w:val="22"/>
        </w:rPr>
        <w:t xml:space="preserve">published on the </w:t>
      </w:r>
      <w:r w:rsidR="00852643">
        <w:rPr>
          <w:rFonts w:ascii="Arial" w:hAnsi="Arial" w:cs="Arial"/>
          <w:sz w:val="22"/>
          <w:szCs w:val="22"/>
        </w:rPr>
        <w:t>Authority’s</w:t>
      </w:r>
      <w:r w:rsidR="00B35B30">
        <w:rPr>
          <w:rFonts w:ascii="Arial" w:hAnsi="Arial" w:cs="Arial"/>
          <w:sz w:val="22"/>
          <w:szCs w:val="22"/>
        </w:rPr>
        <w:t xml:space="preserve"> website</w:t>
      </w:r>
      <w:r>
        <w:rPr>
          <w:rFonts w:ascii="Arial" w:hAnsi="Arial" w:cs="Arial"/>
          <w:sz w:val="22"/>
          <w:szCs w:val="22"/>
        </w:rPr>
        <w:t>.</w:t>
      </w:r>
      <w:r w:rsidR="00852643">
        <w:rPr>
          <w:rFonts w:ascii="Arial" w:hAnsi="Arial" w:cs="Arial"/>
          <w:sz w:val="22"/>
          <w:szCs w:val="22"/>
        </w:rPr>
        <w:t xml:space="preserve">  </w:t>
      </w:r>
      <w:r w:rsidR="00C652B9" w:rsidRPr="008D1FF9">
        <w:rPr>
          <w:rFonts w:ascii="Arial" w:hAnsi="Arial" w:cs="Arial"/>
          <w:sz w:val="22"/>
          <w:szCs w:val="22"/>
        </w:rPr>
        <w:t xml:space="preserve">Please indicate which </w:t>
      </w:r>
      <w:r>
        <w:rPr>
          <w:rFonts w:ascii="Arial" w:hAnsi="Arial" w:cs="Arial"/>
          <w:sz w:val="22"/>
          <w:szCs w:val="22"/>
        </w:rPr>
        <w:t>paragraphs</w:t>
      </w:r>
      <w:r w:rsidR="00C652B9" w:rsidRPr="008D1FF9">
        <w:rPr>
          <w:rFonts w:ascii="Arial" w:hAnsi="Arial" w:cs="Arial"/>
          <w:sz w:val="22"/>
          <w:szCs w:val="22"/>
        </w:rPr>
        <w:t xml:space="preserve"> of the </w:t>
      </w:r>
      <w:r w:rsidR="001F2F60">
        <w:rPr>
          <w:rFonts w:ascii="Arial" w:hAnsi="Arial" w:cs="Arial"/>
          <w:sz w:val="22"/>
          <w:szCs w:val="22"/>
        </w:rPr>
        <w:t xml:space="preserve">relevant </w:t>
      </w:r>
      <w:r w:rsidR="00C652B9" w:rsidRPr="008D1FF9">
        <w:rPr>
          <w:rFonts w:ascii="Arial" w:hAnsi="Arial" w:cs="Arial"/>
          <w:sz w:val="22"/>
          <w:szCs w:val="22"/>
        </w:rPr>
        <w:t xml:space="preserve">Code of Conduct you believe the Member(s) </w:t>
      </w:r>
      <w:r>
        <w:rPr>
          <w:rFonts w:ascii="Arial" w:hAnsi="Arial" w:cs="Arial"/>
          <w:sz w:val="22"/>
          <w:szCs w:val="22"/>
        </w:rPr>
        <w:t xml:space="preserve">to </w:t>
      </w:r>
      <w:r w:rsidR="00C652B9" w:rsidRPr="008D1FF9">
        <w:rPr>
          <w:rFonts w:ascii="Arial" w:hAnsi="Arial" w:cs="Arial"/>
          <w:sz w:val="22"/>
          <w:szCs w:val="22"/>
        </w:rPr>
        <w:t>have breached:</w:t>
      </w:r>
    </w:p>
    <w:p w:rsidR="00C652B9" w:rsidRDefault="00C652B9" w:rsidP="00C652B9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140"/>
      </w:tblGrid>
      <w:tr w:rsidR="00515488" w:rsidRPr="001E7F6A" w:rsidTr="001E7F6A">
        <w:tc>
          <w:tcPr>
            <w:tcW w:w="2880" w:type="dxa"/>
            <w:shd w:val="clear" w:color="auto" w:fill="auto"/>
          </w:tcPr>
          <w:p w:rsidR="00515488" w:rsidRPr="001E7F6A" w:rsidRDefault="00515488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488" w:rsidRPr="001E7F6A" w:rsidRDefault="00515488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>Councillor</w:t>
            </w:r>
          </w:p>
          <w:p w:rsidR="00515488" w:rsidRPr="001E7F6A" w:rsidRDefault="00515488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515488" w:rsidRPr="001E7F6A" w:rsidRDefault="00515488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5488" w:rsidRPr="001E7F6A" w:rsidRDefault="00515488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 xml:space="preserve">Code paragraph alleged to have been </w:t>
            </w:r>
            <w:proofErr w:type="gramStart"/>
            <w:r w:rsidRPr="001E7F6A">
              <w:rPr>
                <w:rFonts w:ascii="Arial" w:hAnsi="Arial" w:cs="Arial"/>
                <w:b/>
                <w:sz w:val="22"/>
                <w:szCs w:val="22"/>
              </w:rPr>
              <w:t>breached</w:t>
            </w:r>
            <w:proofErr w:type="gramEnd"/>
          </w:p>
          <w:p w:rsidR="00515488" w:rsidRPr="001E7F6A" w:rsidRDefault="00515488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488" w:rsidRPr="001E7F6A" w:rsidTr="001E7F6A">
        <w:tc>
          <w:tcPr>
            <w:tcW w:w="2880" w:type="dxa"/>
            <w:shd w:val="clear" w:color="auto" w:fill="auto"/>
          </w:tcPr>
          <w:p w:rsidR="00515488" w:rsidRPr="001E7F6A" w:rsidRDefault="00515488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515488" w:rsidRPr="001E7F6A" w:rsidRDefault="00515488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488" w:rsidRPr="001E7F6A" w:rsidRDefault="00515488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488" w:rsidRPr="001E7F6A" w:rsidTr="001E7F6A">
        <w:tc>
          <w:tcPr>
            <w:tcW w:w="2880" w:type="dxa"/>
            <w:shd w:val="clear" w:color="auto" w:fill="auto"/>
          </w:tcPr>
          <w:p w:rsidR="00515488" w:rsidRPr="001E7F6A" w:rsidRDefault="00515488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515488" w:rsidRPr="001E7F6A" w:rsidRDefault="00515488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488" w:rsidRPr="001E7F6A" w:rsidRDefault="00515488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488" w:rsidRPr="001E7F6A" w:rsidTr="001E7F6A">
        <w:tc>
          <w:tcPr>
            <w:tcW w:w="2880" w:type="dxa"/>
            <w:shd w:val="clear" w:color="auto" w:fill="auto"/>
          </w:tcPr>
          <w:p w:rsidR="00515488" w:rsidRPr="001E7F6A" w:rsidRDefault="00515488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515488" w:rsidRPr="001E7F6A" w:rsidRDefault="00515488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488" w:rsidRPr="001E7F6A" w:rsidRDefault="00515488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CEB" w:rsidRDefault="003B4CEB" w:rsidP="003B4CEB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B40FF" w:rsidRDefault="00C652B9" w:rsidP="00515488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D1FF9">
        <w:rPr>
          <w:rFonts w:ascii="Arial" w:hAnsi="Arial" w:cs="Arial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lease explain in this section (o</w:t>
      </w:r>
      <w:r w:rsidRPr="008D1FF9">
        <w:rPr>
          <w:rFonts w:ascii="Arial" w:hAnsi="Arial" w:cs="Arial"/>
          <w:sz w:val="22"/>
          <w:szCs w:val="22"/>
        </w:rPr>
        <w:t xml:space="preserve">r on </w:t>
      </w:r>
      <w:r>
        <w:rPr>
          <w:rFonts w:ascii="Arial" w:hAnsi="Arial" w:cs="Arial"/>
          <w:sz w:val="22"/>
          <w:szCs w:val="22"/>
        </w:rPr>
        <w:t xml:space="preserve">a </w:t>
      </w:r>
      <w:r w:rsidRPr="008D1FF9">
        <w:rPr>
          <w:rFonts w:ascii="Arial" w:hAnsi="Arial" w:cs="Arial"/>
          <w:sz w:val="22"/>
          <w:szCs w:val="22"/>
        </w:rPr>
        <w:t xml:space="preserve">separate sheet) </w:t>
      </w:r>
      <w:r w:rsidRPr="008D1FF9">
        <w:rPr>
          <w:rFonts w:ascii="Arial" w:hAnsi="Arial" w:cs="Arial"/>
          <w:b/>
          <w:sz w:val="22"/>
          <w:szCs w:val="22"/>
        </w:rPr>
        <w:t xml:space="preserve">what the </w:t>
      </w:r>
      <w:r w:rsidR="003B40FF">
        <w:rPr>
          <w:rFonts w:ascii="Arial" w:hAnsi="Arial" w:cs="Arial"/>
          <w:b/>
          <w:sz w:val="22"/>
          <w:szCs w:val="22"/>
        </w:rPr>
        <w:t>M</w:t>
      </w:r>
      <w:r w:rsidRPr="008D1FF9">
        <w:rPr>
          <w:rFonts w:ascii="Arial" w:hAnsi="Arial" w:cs="Arial"/>
          <w:b/>
          <w:sz w:val="22"/>
          <w:szCs w:val="22"/>
        </w:rPr>
        <w:t xml:space="preserve">ember has done </w:t>
      </w:r>
      <w:r w:rsidR="003B40FF" w:rsidRPr="003B40FF">
        <w:rPr>
          <w:rFonts w:ascii="Arial" w:hAnsi="Arial" w:cs="Arial"/>
          <w:sz w:val="22"/>
          <w:szCs w:val="22"/>
        </w:rPr>
        <w:t>which</w:t>
      </w:r>
      <w:r w:rsidRPr="008D1FF9">
        <w:rPr>
          <w:rFonts w:ascii="Arial" w:hAnsi="Arial" w:cs="Arial"/>
          <w:b/>
          <w:sz w:val="22"/>
          <w:szCs w:val="22"/>
        </w:rPr>
        <w:t xml:space="preserve"> </w:t>
      </w:r>
      <w:r w:rsidRPr="008D1FF9">
        <w:rPr>
          <w:rFonts w:ascii="Arial" w:hAnsi="Arial" w:cs="Arial"/>
          <w:sz w:val="22"/>
          <w:szCs w:val="22"/>
        </w:rPr>
        <w:t xml:space="preserve">you believe breaches the Code of Conduct. </w:t>
      </w:r>
    </w:p>
    <w:p w:rsidR="003B40FF" w:rsidRDefault="003B40FF" w:rsidP="003B40FF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3B40FF">
      <w:pPr>
        <w:ind w:left="540"/>
        <w:jc w:val="both"/>
        <w:rPr>
          <w:rFonts w:ascii="Arial" w:hAnsi="Arial" w:cs="Arial"/>
          <w:sz w:val="22"/>
          <w:szCs w:val="22"/>
        </w:rPr>
      </w:pPr>
      <w:r w:rsidRPr="008D1FF9">
        <w:rPr>
          <w:rFonts w:ascii="Arial" w:hAnsi="Arial" w:cs="Arial"/>
          <w:sz w:val="22"/>
          <w:szCs w:val="22"/>
        </w:rPr>
        <w:t xml:space="preserve">If you are complaining about more than one </w:t>
      </w:r>
      <w:r w:rsidR="003B40FF">
        <w:rPr>
          <w:rFonts w:ascii="Arial" w:hAnsi="Arial" w:cs="Arial"/>
          <w:sz w:val="22"/>
          <w:szCs w:val="22"/>
        </w:rPr>
        <w:t>M</w:t>
      </w:r>
      <w:r w:rsidRPr="008D1FF9">
        <w:rPr>
          <w:rFonts w:ascii="Arial" w:hAnsi="Arial" w:cs="Arial"/>
          <w:sz w:val="22"/>
          <w:szCs w:val="22"/>
        </w:rPr>
        <w:t xml:space="preserve">ember you should clearly explain what each individual person has done </w:t>
      </w:r>
      <w:r w:rsidR="003B40FF">
        <w:rPr>
          <w:rFonts w:ascii="Arial" w:hAnsi="Arial" w:cs="Arial"/>
          <w:sz w:val="22"/>
          <w:szCs w:val="22"/>
        </w:rPr>
        <w:t>which</w:t>
      </w:r>
      <w:r w:rsidRPr="008D1FF9">
        <w:rPr>
          <w:rFonts w:ascii="Arial" w:hAnsi="Arial" w:cs="Arial"/>
          <w:sz w:val="22"/>
          <w:szCs w:val="22"/>
        </w:rPr>
        <w:t xml:space="preserve"> you believe breaches the Code</w:t>
      </w:r>
      <w:r w:rsidR="003B40FF">
        <w:rPr>
          <w:rFonts w:ascii="Arial" w:hAnsi="Arial" w:cs="Arial"/>
          <w:sz w:val="22"/>
          <w:szCs w:val="22"/>
        </w:rPr>
        <w:t>.</w:t>
      </w: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3B40FF">
      <w:pPr>
        <w:ind w:left="540"/>
        <w:jc w:val="both"/>
        <w:rPr>
          <w:rFonts w:ascii="Arial" w:hAnsi="Arial" w:cs="Arial"/>
          <w:sz w:val="22"/>
          <w:szCs w:val="22"/>
        </w:rPr>
      </w:pPr>
      <w:r w:rsidRPr="008D1FF9">
        <w:rPr>
          <w:rFonts w:ascii="Arial" w:hAnsi="Arial" w:cs="Arial"/>
          <w:sz w:val="22"/>
          <w:szCs w:val="22"/>
        </w:rPr>
        <w:t xml:space="preserve">It is important that you provide all the information you wish the </w:t>
      </w:r>
      <w:r w:rsidR="003B40FF">
        <w:rPr>
          <w:rFonts w:ascii="Arial" w:hAnsi="Arial" w:cs="Arial"/>
          <w:sz w:val="22"/>
          <w:szCs w:val="22"/>
        </w:rPr>
        <w:t xml:space="preserve">Monitoring Officer to </w:t>
      </w:r>
      <w:proofErr w:type="gramStart"/>
      <w:r w:rsidR="003B40FF">
        <w:rPr>
          <w:rFonts w:ascii="Arial" w:hAnsi="Arial" w:cs="Arial"/>
          <w:sz w:val="22"/>
          <w:szCs w:val="22"/>
        </w:rPr>
        <w:t>take into account</w:t>
      </w:r>
      <w:proofErr w:type="gramEnd"/>
      <w:r w:rsidR="003B40FF">
        <w:rPr>
          <w:rFonts w:ascii="Arial" w:hAnsi="Arial" w:cs="Arial"/>
          <w:sz w:val="22"/>
          <w:szCs w:val="22"/>
        </w:rPr>
        <w:t xml:space="preserve"> when</w:t>
      </w:r>
      <w:r w:rsidRPr="008D1FF9">
        <w:rPr>
          <w:rFonts w:ascii="Arial" w:hAnsi="Arial" w:cs="Arial"/>
          <w:sz w:val="22"/>
          <w:szCs w:val="22"/>
        </w:rPr>
        <w:t xml:space="preserve"> decid</w:t>
      </w:r>
      <w:r w:rsidR="003B40FF">
        <w:rPr>
          <w:rFonts w:ascii="Arial" w:hAnsi="Arial" w:cs="Arial"/>
          <w:sz w:val="22"/>
          <w:szCs w:val="22"/>
        </w:rPr>
        <w:t>ing, in consultation with the Authority’s Independent Person for standards,</w:t>
      </w:r>
      <w:r w:rsidRPr="008D1FF9">
        <w:rPr>
          <w:rFonts w:ascii="Arial" w:hAnsi="Arial" w:cs="Arial"/>
          <w:sz w:val="22"/>
          <w:szCs w:val="22"/>
        </w:rPr>
        <w:t xml:space="preserve"> whether to take any action </w:t>
      </w:r>
      <w:r w:rsidR="003B40FF">
        <w:rPr>
          <w:rFonts w:ascii="Arial" w:hAnsi="Arial" w:cs="Arial"/>
          <w:sz w:val="22"/>
          <w:szCs w:val="22"/>
        </w:rPr>
        <w:t>in respect of</w:t>
      </w:r>
      <w:r w:rsidRPr="008D1FF9">
        <w:rPr>
          <w:rFonts w:ascii="Arial" w:hAnsi="Arial" w:cs="Arial"/>
          <w:sz w:val="22"/>
          <w:szCs w:val="22"/>
        </w:rPr>
        <w:t xml:space="preserve"> your complaint. </w:t>
      </w: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52B9" w:rsidRPr="001E7F6A" w:rsidTr="001E7F6A">
        <w:trPr>
          <w:trHeight w:val="8017"/>
        </w:trPr>
        <w:tc>
          <w:tcPr>
            <w:tcW w:w="9360" w:type="dxa"/>
            <w:shd w:val="clear" w:color="auto" w:fill="auto"/>
          </w:tcPr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7F6A">
              <w:rPr>
                <w:rFonts w:ascii="Arial" w:hAnsi="Arial" w:cs="Arial"/>
                <w:b/>
                <w:sz w:val="22"/>
                <w:szCs w:val="22"/>
              </w:rPr>
              <w:t xml:space="preserve">Please provide us with the details of your complaint. </w:t>
            </w:r>
            <w:proofErr w:type="gramStart"/>
            <w:r w:rsidRPr="001E7F6A">
              <w:rPr>
                <w:rFonts w:ascii="Arial" w:hAnsi="Arial" w:cs="Arial"/>
                <w:b/>
                <w:sz w:val="22"/>
                <w:szCs w:val="22"/>
              </w:rPr>
              <w:t>Continue on</w:t>
            </w:r>
            <w:proofErr w:type="gramEnd"/>
            <w:r w:rsidRPr="001E7F6A">
              <w:rPr>
                <w:rFonts w:ascii="Arial" w:hAnsi="Arial" w:cs="Arial"/>
                <w:b/>
                <w:sz w:val="22"/>
                <w:szCs w:val="22"/>
              </w:rPr>
              <w:t xml:space="preserve"> a separate sheet if </w:t>
            </w:r>
            <w:r w:rsidR="006E539E" w:rsidRPr="001E7F6A">
              <w:rPr>
                <w:rFonts w:ascii="Arial" w:hAnsi="Arial" w:cs="Arial"/>
                <w:b/>
                <w:sz w:val="22"/>
                <w:szCs w:val="22"/>
              </w:rPr>
              <w:t>necessary.</w:t>
            </w: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539E" w:rsidRPr="001E7F6A" w:rsidRDefault="006E539E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2B9" w:rsidRPr="001E7F6A" w:rsidRDefault="00C652B9" w:rsidP="001E7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C652B9" w:rsidP="00C652B9">
      <w:pPr>
        <w:jc w:val="both"/>
        <w:rPr>
          <w:rFonts w:ascii="Arial" w:hAnsi="Arial" w:cs="Arial"/>
          <w:sz w:val="22"/>
          <w:szCs w:val="22"/>
        </w:rPr>
      </w:pPr>
    </w:p>
    <w:p w:rsidR="00C652B9" w:rsidRPr="008D1FF9" w:rsidRDefault="006E539E" w:rsidP="00C652B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</w:t>
      </w:r>
      <w:r w:rsidR="00C652B9" w:rsidRPr="008D1FF9">
        <w:rPr>
          <w:rFonts w:ascii="Arial" w:hAnsi="Arial" w:cs="Arial"/>
          <w:sz w:val="22"/>
          <w:szCs w:val="22"/>
        </w:rPr>
        <w:t>Date:…………………………………………….</w:t>
      </w:r>
    </w:p>
    <w:p w:rsidR="007B5DBF" w:rsidRPr="00C652B9" w:rsidRDefault="007B5DBF">
      <w:pPr>
        <w:rPr>
          <w:rFonts w:ascii="Arial" w:hAnsi="Arial" w:cs="Arial"/>
          <w:sz w:val="22"/>
          <w:szCs w:val="22"/>
        </w:rPr>
      </w:pPr>
    </w:p>
    <w:sectPr w:rsidR="007B5DBF" w:rsidRPr="00C652B9" w:rsidSect="002172B8">
      <w:footerReference w:type="default" r:id="rId12"/>
      <w:pgSz w:w="11906" w:h="16838"/>
      <w:pgMar w:top="1134" w:right="1474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EDA" w:rsidRDefault="00250EDA" w:rsidP="00B866A3">
      <w:r>
        <w:separator/>
      </w:r>
    </w:p>
  </w:endnote>
  <w:endnote w:type="continuationSeparator" w:id="0">
    <w:p w:rsidR="00250EDA" w:rsidRDefault="00250EDA" w:rsidP="00B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643" w:rsidRDefault="0085264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866A3" w:rsidRDefault="00B86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EDA" w:rsidRDefault="00250EDA" w:rsidP="00B866A3">
      <w:r>
        <w:separator/>
      </w:r>
    </w:p>
  </w:footnote>
  <w:footnote w:type="continuationSeparator" w:id="0">
    <w:p w:rsidR="00250EDA" w:rsidRDefault="00250EDA" w:rsidP="00B8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DF8"/>
    <w:multiLevelType w:val="hybridMultilevel"/>
    <w:tmpl w:val="B0FAE54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71471"/>
    <w:multiLevelType w:val="hybridMultilevel"/>
    <w:tmpl w:val="201ACD7A"/>
    <w:lvl w:ilvl="0" w:tplc="8D34649C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A844C5"/>
    <w:multiLevelType w:val="hybridMultilevel"/>
    <w:tmpl w:val="EC4831BC"/>
    <w:lvl w:ilvl="0" w:tplc="6442D8A8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C51E0A"/>
    <w:multiLevelType w:val="hybridMultilevel"/>
    <w:tmpl w:val="15FA822C"/>
    <w:lvl w:ilvl="0" w:tplc="1F86BC1C">
      <w:start w:val="5"/>
      <w:numFmt w:val="decimal"/>
      <w:lvlText w:val="(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4BD8173A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8614C5B"/>
    <w:multiLevelType w:val="hybridMultilevel"/>
    <w:tmpl w:val="2E92ECF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042AA0"/>
    <w:multiLevelType w:val="hybridMultilevel"/>
    <w:tmpl w:val="2CA87370"/>
    <w:lvl w:ilvl="0" w:tplc="319EDE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EC2C4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21E61"/>
    <w:multiLevelType w:val="hybridMultilevel"/>
    <w:tmpl w:val="66B47F7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39404D9"/>
    <w:multiLevelType w:val="hybridMultilevel"/>
    <w:tmpl w:val="5FFA71F6"/>
    <w:lvl w:ilvl="0" w:tplc="6442D8A8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392AF1"/>
    <w:multiLevelType w:val="hybridMultilevel"/>
    <w:tmpl w:val="23167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6D11"/>
    <w:multiLevelType w:val="hybridMultilevel"/>
    <w:tmpl w:val="C26896E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6D562D"/>
    <w:multiLevelType w:val="hybridMultilevel"/>
    <w:tmpl w:val="7394721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AB3237"/>
    <w:multiLevelType w:val="hybridMultilevel"/>
    <w:tmpl w:val="F46099B2"/>
    <w:lvl w:ilvl="0" w:tplc="204C53E0">
      <w:start w:val="10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EF50579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F22F4"/>
    <w:multiLevelType w:val="hybridMultilevel"/>
    <w:tmpl w:val="221293AA"/>
    <w:lvl w:ilvl="0" w:tplc="6442D8A8">
      <w:start w:val="1"/>
      <w:numFmt w:val="lowerLetter"/>
      <w:lvlText w:val="(%1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585E57A4"/>
    <w:multiLevelType w:val="hybridMultilevel"/>
    <w:tmpl w:val="CA34C44C"/>
    <w:lvl w:ilvl="0" w:tplc="08090017">
      <w:start w:val="1"/>
      <w:numFmt w:val="lowerLetter"/>
      <w:lvlText w:val="%1)"/>
      <w:lvlJc w:val="left"/>
      <w:pPr>
        <w:ind w:left="1026" w:hanging="360"/>
      </w:p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599C03E0"/>
    <w:multiLevelType w:val="hybridMultilevel"/>
    <w:tmpl w:val="96EC826C"/>
    <w:lvl w:ilvl="0" w:tplc="77D471D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482178E"/>
    <w:multiLevelType w:val="hybridMultilevel"/>
    <w:tmpl w:val="A22A9312"/>
    <w:lvl w:ilvl="0" w:tplc="6442D8A8">
      <w:start w:val="1"/>
      <w:numFmt w:val="lowerLetter"/>
      <w:lvlText w:val="(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B05666"/>
    <w:multiLevelType w:val="hybridMultilevel"/>
    <w:tmpl w:val="4EB267DC"/>
    <w:lvl w:ilvl="0" w:tplc="DFF2D192">
      <w:start w:val="9"/>
      <w:numFmt w:val="bullet"/>
      <w:lvlText w:val="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7D4870"/>
    <w:multiLevelType w:val="singleLevel"/>
    <w:tmpl w:val="8BAA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0D87088"/>
    <w:multiLevelType w:val="hybridMultilevel"/>
    <w:tmpl w:val="D6EE14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26759"/>
    <w:multiLevelType w:val="hybridMultilevel"/>
    <w:tmpl w:val="10E2FDC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409EB"/>
    <w:multiLevelType w:val="hybridMultilevel"/>
    <w:tmpl w:val="5B82DBD2"/>
    <w:lvl w:ilvl="0" w:tplc="84F2D366">
      <w:start w:val="29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B744E5E">
      <w:start w:val="19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7F8F65BE"/>
    <w:multiLevelType w:val="hybridMultilevel"/>
    <w:tmpl w:val="DBE44532"/>
    <w:lvl w:ilvl="0" w:tplc="6442D8A8">
      <w:start w:val="1"/>
      <w:numFmt w:val="lowerLetter"/>
      <w:lvlText w:val="(%1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17045970">
    <w:abstractNumId w:val="0"/>
  </w:num>
  <w:num w:numId="2" w16cid:durableId="1858225625">
    <w:abstractNumId w:val="4"/>
  </w:num>
  <w:num w:numId="3" w16cid:durableId="1339843260">
    <w:abstractNumId w:val="17"/>
  </w:num>
  <w:num w:numId="4" w16cid:durableId="242495035">
    <w:abstractNumId w:val="5"/>
  </w:num>
  <w:num w:numId="5" w16cid:durableId="1373186836">
    <w:abstractNumId w:val="21"/>
  </w:num>
  <w:num w:numId="6" w16cid:durableId="1727298678">
    <w:abstractNumId w:val="18"/>
  </w:num>
  <w:num w:numId="7" w16cid:durableId="2120712086">
    <w:abstractNumId w:val="15"/>
  </w:num>
  <w:num w:numId="8" w16cid:durableId="1770925100">
    <w:abstractNumId w:val="22"/>
  </w:num>
  <w:num w:numId="9" w16cid:durableId="1372225503">
    <w:abstractNumId w:val="12"/>
  </w:num>
  <w:num w:numId="10" w16cid:durableId="1517890542">
    <w:abstractNumId w:val="2"/>
  </w:num>
  <w:num w:numId="11" w16cid:durableId="2093046786">
    <w:abstractNumId w:val="3"/>
  </w:num>
  <w:num w:numId="12" w16cid:durableId="180629638">
    <w:abstractNumId w:val="7"/>
  </w:num>
  <w:num w:numId="13" w16cid:durableId="1249733933">
    <w:abstractNumId w:val="11"/>
  </w:num>
  <w:num w:numId="14" w16cid:durableId="734812552">
    <w:abstractNumId w:val="16"/>
  </w:num>
  <w:num w:numId="15" w16cid:durableId="2001344080">
    <w:abstractNumId w:val="14"/>
  </w:num>
  <w:num w:numId="16" w16cid:durableId="603652918">
    <w:abstractNumId w:val="6"/>
  </w:num>
  <w:num w:numId="17" w16cid:durableId="1834834232">
    <w:abstractNumId w:val="13"/>
  </w:num>
  <w:num w:numId="18" w16cid:durableId="115224192">
    <w:abstractNumId w:val="20"/>
  </w:num>
  <w:num w:numId="19" w16cid:durableId="669214442">
    <w:abstractNumId w:val="9"/>
  </w:num>
  <w:num w:numId="20" w16cid:durableId="1590231208">
    <w:abstractNumId w:val="19"/>
  </w:num>
  <w:num w:numId="21" w16cid:durableId="1427311275">
    <w:abstractNumId w:val="10"/>
  </w:num>
  <w:num w:numId="22" w16cid:durableId="1746995686">
    <w:abstractNumId w:val="8"/>
  </w:num>
  <w:num w:numId="23" w16cid:durableId="159378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B9"/>
    <w:rsid w:val="0003507C"/>
    <w:rsid w:val="001B6A0C"/>
    <w:rsid w:val="001E459F"/>
    <w:rsid w:val="001E7F6A"/>
    <w:rsid w:val="001F2F60"/>
    <w:rsid w:val="002172B8"/>
    <w:rsid w:val="00250EDA"/>
    <w:rsid w:val="0028554C"/>
    <w:rsid w:val="002B3DCD"/>
    <w:rsid w:val="002F711C"/>
    <w:rsid w:val="003011A3"/>
    <w:rsid w:val="0031269B"/>
    <w:rsid w:val="00352E09"/>
    <w:rsid w:val="0036393C"/>
    <w:rsid w:val="00391E85"/>
    <w:rsid w:val="003B40FF"/>
    <w:rsid w:val="003B4CEB"/>
    <w:rsid w:val="003D229C"/>
    <w:rsid w:val="003D69A5"/>
    <w:rsid w:val="004029C5"/>
    <w:rsid w:val="004E5F1F"/>
    <w:rsid w:val="00515488"/>
    <w:rsid w:val="0057450B"/>
    <w:rsid w:val="005953F8"/>
    <w:rsid w:val="006C42CA"/>
    <w:rsid w:val="006E539E"/>
    <w:rsid w:val="007B5DBF"/>
    <w:rsid w:val="007C0917"/>
    <w:rsid w:val="007C3114"/>
    <w:rsid w:val="00852643"/>
    <w:rsid w:val="00863E42"/>
    <w:rsid w:val="00867D3E"/>
    <w:rsid w:val="00931D20"/>
    <w:rsid w:val="00985149"/>
    <w:rsid w:val="00A27491"/>
    <w:rsid w:val="00AE16CA"/>
    <w:rsid w:val="00B35B30"/>
    <w:rsid w:val="00B866A3"/>
    <w:rsid w:val="00BD7152"/>
    <w:rsid w:val="00C652B9"/>
    <w:rsid w:val="00C674E8"/>
    <w:rsid w:val="00C867A7"/>
    <w:rsid w:val="00D17293"/>
    <w:rsid w:val="00D76D73"/>
    <w:rsid w:val="00E242B6"/>
    <w:rsid w:val="00F00C9E"/>
    <w:rsid w:val="00F219DD"/>
    <w:rsid w:val="00F92E14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366C95E"/>
  <w15:chartTrackingRefBased/>
  <w15:docId w15:val="{63B56387-37E2-4045-82C3-264DF72B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2B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E539E"/>
    <w:pPr>
      <w:keepNext/>
      <w:jc w:val="center"/>
      <w:outlineLvl w:val="1"/>
    </w:pPr>
    <w:rPr>
      <w:rFonts w:ascii="Arial" w:hAnsi="Arial"/>
      <w:b/>
      <w:snapToGrid w:val="0"/>
      <w:color w:val="000000"/>
      <w:sz w:val="22"/>
      <w:szCs w:val="20"/>
    </w:rPr>
  </w:style>
  <w:style w:type="paragraph" w:styleId="Heading4">
    <w:name w:val="heading 4"/>
    <w:basedOn w:val="Normal"/>
    <w:next w:val="Normal"/>
    <w:qFormat/>
    <w:rsid w:val="006E539E"/>
    <w:pPr>
      <w:keepNext/>
      <w:outlineLvl w:val="3"/>
    </w:pPr>
    <w:rPr>
      <w:i/>
      <w:snapToGrid w:val="0"/>
      <w:color w:val="808000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652B9"/>
    <w:rPr>
      <w:color w:val="0000FF"/>
      <w:u w:val="single"/>
    </w:rPr>
  </w:style>
  <w:style w:type="table" w:styleId="TableGrid">
    <w:name w:val="Table Grid"/>
    <w:basedOn w:val="TableNormal"/>
    <w:rsid w:val="00C6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E539E"/>
    <w:pPr>
      <w:jc w:val="center"/>
    </w:pPr>
    <w:rPr>
      <w:rFonts w:ascii="Arial" w:hAnsi="Arial"/>
      <w:snapToGrid w:val="0"/>
      <w:color w:val="808000"/>
      <w:sz w:val="72"/>
      <w:szCs w:val="20"/>
    </w:rPr>
  </w:style>
  <w:style w:type="paragraph" w:customStyle="1" w:styleId="N1">
    <w:name w:val="N1"/>
    <w:basedOn w:val="Normal"/>
    <w:rsid w:val="006E539E"/>
    <w:pPr>
      <w:numPr>
        <w:numId w:val="7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rsid w:val="006E539E"/>
    <w:pPr>
      <w:numPr>
        <w:ilvl w:val="1"/>
      </w:numPr>
      <w:spacing w:before="80"/>
    </w:pPr>
  </w:style>
  <w:style w:type="paragraph" w:customStyle="1" w:styleId="N3">
    <w:name w:val="N3"/>
    <w:basedOn w:val="N2"/>
    <w:rsid w:val="006E539E"/>
    <w:pPr>
      <w:numPr>
        <w:ilvl w:val="2"/>
      </w:numPr>
    </w:pPr>
  </w:style>
  <w:style w:type="paragraph" w:customStyle="1" w:styleId="N4">
    <w:name w:val="N4"/>
    <w:basedOn w:val="N3"/>
    <w:rsid w:val="006E539E"/>
    <w:pPr>
      <w:numPr>
        <w:ilvl w:val="3"/>
      </w:numPr>
    </w:pPr>
  </w:style>
  <w:style w:type="paragraph" w:customStyle="1" w:styleId="N5">
    <w:name w:val="N5"/>
    <w:basedOn w:val="N4"/>
    <w:rsid w:val="006E539E"/>
    <w:pPr>
      <w:numPr>
        <w:ilvl w:val="4"/>
      </w:numPr>
    </w:pPr>
  </w:style>
  <w:style w:type="paragraph" w:customStyle="1" w:styleId="linespace">
    <w:name w:val="linespace"/>
    <w:rsid w:val="006E539E"/>
    <w:pPr>
      <w:spacing w:line="240" w:lineRule="exact"/>
    </w:pPr>
    <w:rPr>
      <w:noProof/>
      <w:lang w:eastAsia="en-US"/>
    </w:rPr>
  </w:style>
  <w:style w:type="paragraph" w:customStyle="1" w:styleId="ColumnHeader">
    <w:name w:val="ColumnHeader"/>
    <w:basedOn w:val="Normal"/>
    <w:rsid w:val="006E539E"/>
    <w:pPr>
      <w:spacing w:before="40" w:line="220" w:lineRule="atLeast"/>
      <w:jc w:val="both"/>
    </w:pPr>
    <w:rPr>
      <w:i/>
      <w:sz w:val="21"/>
      <w:szCs w:val="20"/>
    </w:rPr>
  </w:style>
  <w:style w:type="paragraph" w:customStyle="1" w:styleId="Schedule">
    <w:name w:val="Schedule"/>
    <w:basedOn w:val="Normal"/>
    <w:next w:val="Normal"/>
    <w:rsid w:val="006E539E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</w:rPr>
  </w:style>
  <w:style w:type="paragraph" w:customStyle="1" w:styleId="TableText">
    <w:name w:val="TableText"/>
    <w:basedOn w:val="Normal"/>
    <w:rsid w:val="006E539E"/>
    <w:pPr>
      <w:spacing w:before="20" w:line="220" w:lineRule="atLeast"/>
    </w:pPr>
    <w:rPr>
      <w:sz w:val="21"/>
      <w:szCs w:val="20"/>
    </w:rPr>
  </w:style>
  <w:style w:type="paragraph" w:customStyle="1" w:styleId="DefPara">
    <w:name w:val="Def Para"/>
    <w:basedOn w:val="Normal"/>
    <w:rsid w:val="006E539E"/>
    <w:pPr>
      <w:spacing w:before="80" w:line="220" w:lineRule="atLeast"/>
      <w:ind w:left="340"/>
      <w:jc w:val="both"/>
    </w:pPr>
    <w:rPr>
      <w:sz w:val="21"/>
      <w:szCs w:val="20"/>
    </w:rPr>
  </w:style>
  <w:style w:type="paragraph" w:customStyle="1" w:styleId="Pa8">
    <w:name w:val="Pa8"/>
    <w:basedOn w:val="Normal"/>
    <w:next w:val="Normal"/>
    <w:uiPriority w:val="99"/>
    <w:rsid w:val="00F92E14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lang w:eastAsia="en-GB"/>
    </w:rPr>
  </w:style>
  <w:style w:type="paragraph" w:customStyle="1" w:styleId="Default">
    <w:name w:val="Default"/>
    <w:rsid w:val="00E242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E242B6"/>
    <w:pPr>
      <w:spacing w:line="221" w:lineRule="atLeast"/>
    </w:pPr>
    <w:rPr>
      <w:rFonts w:ascii="Helvetica 55 Roman" w:hAnsi="Helvetica 55 Roman" w:cs="Times New Roman"/>
      <w:color w:val="auto"/>
    </w:rPr>
  </w:style>
  <w:style w:type="paragraph" w:styleId="Header">
    <w:name w:val="header"/>
    <w:basedOn w:val="Normal"/>
    <w:link w:val="HeaderChar"/>
    <w:rsid w:val="00B86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66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66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66A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CEB"/>
    <w:pPr>
      <w:ind w:left="720"/>
    </w:pPr>
    <w:rPr>
      <w:rFonts w:ascii="Arial" w:hAnsi="Arial"/>
      <w:lang w:eastAsia="en-GB"/>
    </w:rPr>
  </w:style>
  <w:style w:type="paragraph" w:styleId="Revision">
    <w:name w:val="Revision"/>
    <w:hidden/>
    <w:uiPriority w:val="99"/>
    <w:semiHidden/>
    <w:rsid w:val="00863E42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3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toring.officer@yorknorthyorks-ca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6B55EC6F2934291771E6EC7160552" ma:contentTypeVersion="4" ma:contentTypeDescription="Create a new document." ma:contentTypeScope="" ma:versionID="f9060903006213c38668390182fb63ce">
  <xsd:schema xmlns:xsd="http://www.w3.org/2001/XMLSchema" xmlns:xs="http://www.w3.org/2001/XMLSchema" xmlns:p="http://schemas.microsoft.com/office/2006/metadata/properties" xmlns:ns3="7fa2d66a-4e0d-4baa-a35f-bd4eec31247f" targetNamespace="http://schemas.microsoft.com/office/2006/metadata/properties" ma:root="true" ma:fieldsID="883689b1a882c7b6f9de85e55f0c0918" ns3:_="">
    <xsd:import namespace="7fa2d66a-4e0d-4baa-a35f-bd4eec312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66a-4e0d-4baa-a35f-bd4eec312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7279C-CF92-425C-95F1-3E39A6819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0BDDC-9D72-43A7-8387-BC32E61FF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d66a-4e0d-4baa-a35f-bd4eec312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5B17B-91FD-4ACD-97F0-7A72C1FF4F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– Members’ Code of Conduct</vt:lpstr>
    </vt:vector>
  </TitlesOfParts>
  <Company>NYCC</Company>
  <LinksUpToDate>false</LinksUpToDate>
  <CharactersWithSpaces>3202</CharactersWithSpaces>
  <SharedDoc>false</SharedDoc>
  <HLinks>
    <vt:vector size="6" baseType="variant"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mailto:monitoring.officer@yorknorthyorks-ca.gov.uk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– Members’ Code of Conduct</dc:title>
  <dc:subject/>
  <dc:creator>mbeighto</dc:creator>
  <cp:keywords/>
  <cp:lastModifiedBy>Helen Bleakley</cp:lastModifiedBy>
  <cp:revision>2</cp:revision>
  <cp:lastPrinted>2015-01-16T18:46:00Z</cp:lastPrinted>
  <dcterms:created xsi:type="dcterms:W3CDTF">2024-02-06T15:09:00Z</dcterms:created>
  <dcterms:modified xsi:type="dcterms:W3CDTF">2024-02-06T15:09:00Z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2022-08-01T09:31:03Z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7b3efcc0-67f3-4ec6-b234-00001abcc2ba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0x01010064D6B55EC6F2934291771E6EC7160552</vt:lpwstr>
  </property>
</Properties>
</file>