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3BAB" w14:textId="205BEE5D" w:rsidR="0063652D" w:rsidRPr="00C82E7D" w:rsidRDefault="0063652D" w:rsidP="00C82E7D">
      <w:pPr>
        <w:jc w:val="center"/>
        <w:rPr>
          <w:b/>
          <w:bCs/>
        </w:rPr>
      </w:pPr>
      <w:r w:rsidRPr="00C82E7D">
        <w:rPr>
          <w:b/>
          <w:bCs/>
        </w:rPr>
        <w:t>Spin Out and Start Up Programme – Research Proposal Brief</w:t>
      </w:r>
    </w:p>
    <w:p w14:paraId="42EDB916" w14:textId="77777777" w:rsidR="0063652D" w:rsidRPr="00C82E7D" w:rsidRDefault="0063652D" w:rsidP="00C82E7D">
      <w:pPr>
        <w:jc w:val="center"/>
        <w:rPr>
          <w:b/>
          <w:bCs/>
        </w:rPr>
      </w:pPr>
    </w:p>
    <w:p w14:paraId="6B6D1E6C" w14:textId="7F564365" w:rsidR="0063652D" w:rsidRPr="00165A31" w:rsidRDefault="001D601A">
      <w:pPr>
        <w:rPr>
          <w:b/>
          <w:bCs/>
        </w:rPr>
      </w:pPr>
      <w:r w:rsidRPr="00165A31">
        <w:rPr>
          <w:b/>
          <w:bCs/>
        </w:rPr>
        <w:t>Introduction/Background</w:t>
      </w:r>
    </w:p>
    <w:p w14:paraId="484BFBDF" w14:textId="28D17DCE" w:rsidR="001D601A" w:rsidRDefault="00165A31">
      <w:r w:rsidRPr="00165A31">
        <w:t>The retention of graduates and post-graduates in our region is an acknowledged issue. Keeping talent and expertise in YNY is key to our future innovation potential and success. This p</w:t>
      </w:r>
      <w:r w:rsidR="00097BA9">
        <w:t>roject</w:t>
      </w:r>
      <w:r w:rsidRPr="00165A31">
        <w:t xml:space="preserve"> aims to understand</w:t>
      </w:r>
      <w:r w:rsidR="00097BA9">
        <w:t xml:space="preserve"> any barriers and adventure opportunities to make</w:t>
      </w:r>
      <w:r w:rsidRPr="00165A31">
        <w:t xml:space="preserve">, </w:t>
      </w:r>
      <w:r w:rsidR="00097BA9">
        <w:t>start-up &amp; spin-out easier across our three Universities (University of York, York St John &amp; Coventry University Scarborough).</w:t>
      </w:r>
    </w:p>
    <w:p w14:paraId="7BDFCEC9" w14:textId="29DE21FC" w:rsidR="001D601A" w:rsidRPr="00165A31" w:rsidRDefault="001D601A">
      <w:pPr>
        <w:rPr>
          <w:b/>
          <w:bCs/>
        </w:rPr>
      </w:pPr>
      <w:r w:rsidRPr="00165A31">
        <w:rPr>
          <w:b/>
          <w:bCs/>
        </w:rPr>
        <w:t>Research Questions</w:t>
      </w:r>
    </w:p>
    <w:p w14:paraId="7C667B93" w14:textId="39528C7A" w:rsidR="001D601A" w:rsidRDefault="00097BA9">
      <w:r>
        <w:t>Working with each University separately, what scope do they have for increased spin outs and/or start-up?</w:t>
      </w:r>
    </w:p>
    <w:p w14:paraId="799D7374" w14:textId="5F028186" w:rsidR="00097BA9" w:rsidRDefault="00097BA9">
      <w:r>
        <w:t>What barriers if any does each university face?</w:t>
      </w:r>
    </w:p>
    <w:p w14:paraId="3E019925" w14:textId="77777777" w:rsidR="00097BA9" w:rsidRDefault="00097BA9">
      <w:r>
        <w:t>What works well elsewhere to catalyse spin-out and start-up in other similar universities and regions?</w:t>
      </w:r>
    </w:p>
    <w:p w14:paraId="7AF1BDC2" w14:textId="07D41BFC" w:rsidR="00097BA9" w:rsidRDefault="00097BA9">
      <w:r>
        <w:t xml:space="preserve">What actions or interventions could be introduced/funded to maximise opportunities for growth of spin-out and start-up in each organisation? </w:t>
      </w:r>
    </w:p>
    <w:p w14:paraId="41DFE4A4" w14:textId="350084FA" w:rsidR="001D601A" w:rsidRPr="00165A31" w:rsidRDefault="001D601A">
      <w:pPr>
        <w:rPr>
          <w:b/>
          <w:bCs/>
        </w:rPr>
      </w:pPr>
      <w:r w:rsidRPr="00165A31">
        <w:rPr>
          <w:b/>
          <w:bCs/>
        </w:rPr>
        <w:t>Literature Review</w:t>
      </w:r>
    </w:p>
    <w:p w14:paraId="1D17CBF6" w14:textId="77777777" w:rsidR="006A442A" w:rsidRDefault="00AB0F2C" w:rsidP="006A442A">
      <w:pPr>
        <w:rPr>
          <w:b/>
          <w:bCs/>
        </w:rPr>
      </w:pPr>
      <w:hyperlink r:id="rId4" w:history="1">
        <w:r w:rsidR="006A442A" w:rsidRPr="005B56AD">
          <w:rPr>
            <w:rStyle w:val="Hyperlink"/>
            <w:b/>
            <w:bCs/>
          </w:rPr>
          <w:t>YNYCA innovation system review - Final Report.pdf</w:t>
        </w:r>
      </w:hyperlink>
    </w:p>
    <w:p w14:paraId="6B0428C9" w14:textId="12B54163" w:rsidR="001D601A" w:rsidRPr="00165A31" w:rsidRDefault="001D601A">
      <w:pPr>
        <w:rPr>
          <w:b/>
          <w:bCs/>
        </w:rPr>
      </w:pPr>
      <w:r w:rsidRPr="00165A31">
        <w:rPr>
          <w:b/>
          <w:bCs/>
        </w:rPr>
        <w:t>Methodo</w:t>
      </w:r>
      <w:r w:rsidR="009C760B" w:rsidRPr="00165A31">
        <w:rPr>
          <w:b/>
          <w:bCs/>
        </w:rPr>
        <w:t>logy</w:t>
      </w:r>
    </w:p>
    <w:p w14:paraId="0C625BF9" w14:textId="1982D2CB" w:rsidR="009C760B" w:rsidRDefault="001E680B">
      <w:r>
        <w:t>We would like the report to be presented in a clear presentable style focused on research gathered. This work will be used to shape potential future activity and programmes so emphasis should be made on a focused set of action points/interventions for each university. Needs are expected to be very different for each University so flexibility will</w:t>
      </w:r>
      <w:r w:rsidR="005966B3">
        <w:t xml:space="preserve"> need to</w:t>
      </w:r>
      <w:r>
        <w:t xml:space="preserve"> be applied.</w:t>
      </w:r>
    </w:p>
    <w:p w14:paraId="4818AF25" w14:textId="2C33407B" w:rsidR="005966B3" w:rsidRDefault="005966B3">
      <w:r w:rsidRPr="00167808">
        <w:t xml:space="preserve">Your proposal should include an outline of how you intend to conduct the research, including key milestones, delivery dates, and whether any aspect of the research will be sub-contracted.  </w:t>
      </w:r>
      <w:r w:rsidR="00BC5409" w:rsidRPr="00167808">
        <w:t xml:space="preserve">Applicants should detail their previous experience in conducting research projects.  </w:t>
      </w:r>
      <w:r w:rsidR="00CE3324" w:rsidRPr="00167808">
        <w:t>Any</w:t>
      </w:r>
      <w:r w:rsidR="003F613B" w:rsidRPr="00167808">
        <w:t xml:space="preserve"> potential</w:t>
      </w:r>
      <w:r w:rsidR="00CE3324" w:rsidRPr="00167808">
        <w:t xml:space="preserve"> risks to the research project being completed on time and to budget should be identified, along with </w:t>
      </w:r>
      <w:r w:rsidR="003F613B" w:rsidRPr="00167808">
        <w:t xml:space="preserve">relevant </w:t>
      </w:r>
      <w:r w:rsidR="00CE3324" w:rsidRPr="00167808">
        <w:t>mitigations.</w:t>
      </w:r>
      <w:r w:rsidR="00CE3324">
        <w:t xml:space="preserve"> </w:t>
      </w:r>
      <w:r w:rsidR="008754FF">
        <w:t xml:space="preserve">  </w:t>
      </w:r>
    </w:p>
    <w:p w14:paraId="2694B136" w14:textId="4EB345AD" w:rsidR="009C760B" w:rsidRPr="00165A31" w:rsidRDefault="009C760B">
      <w:pPr>
        <w:rPr>
          <w:b/>
          <w:bCs/>
        </w:rPr>
      </w:pPr>
      <w:r w:rsidRPr="00165A31">
        <w:rPr>
          <w:b/>
          <w:bCs/>
        </w:rPr>
        <w:t>Expected Outcomes/Significance</w:t>
      </w:r>
    </w:p>
    <w:p w14:paraId="5802FBBD" w14:textId="65D02761" w:rsidR="009C760B" w:rsidRDefault="00543D0B">
      <w:r>
        <w:t>To create a</w:t>
      </w:r>
      <w:r w:rsidR="00097BA9">
        <w:t>n overvi</w:t>
      </w:r>
      <w:r w:rsidR="001E680B">
        <w:t>ew of the current landscape leading to an</w:t>
      </w:r>
      <w:r>
        <w:t xml:space="preserve"> action plan </w:t>
      </w:r>
      <w:r w:rsidR="007936D2">
        <w:t>of recommendations for each of the universities in the region</w:t>
      </w:r>
      <w:r w:rsidR="00E66CEA">
        <w:t xml:space="preserve"> (</w:t>
      </w:r>
      <w:r w:rsidR="007936D2">
        <w:t>University of York, University of York St John and Coventry University Scarborough</w:t>
      </w:r>
      <w:r w:rsidR="00E66CEA">
        <w:t>).</w:t>
      </w:r>
    </w:p>
    <w:p w14:paraId="2EB88AF3" w14:textId="77777777" w:rsidR="00863D81" w:rsidRDefault="00863D81">
      <w:pPr>
        <w:rPr>
          <w:b/>
          <w:bCs/>
        </w:rPr>
      </w:pPr>
      <w:r>
        <w:rPr>
          <w:b/>
          <w:bCs/>
        </w:rPr>
        <w:t>Budget</w:t>
      </w:r>
    </w:p>
    <w:p w14:paraId="2B2F289A" w14:textId="3C963B4D" w:rsidR="00863D81" w:rsidRPr="00863D81" w:rsidRDefault="00863D81">
      <w:r w:rsidRPr="00863D81">
        <w:t>Up to £28000</w:t>
      </w:r>
    </w:p>
    <w:p w14:paraId="10A57FA7" w14:textId="78B74DC3" w:rsidR="009C760B" w:rsidRDefault="009C760B">
      <w:pPr>
        <w:rPr>
          <w:b/>
          <w:bCs/>
        </w:rPr>
      </w:pPr>
      <w:r w:rsidRPr="00165A31">
        <w:rPr>
          <w:b/>
          <w:bCs/>
        </w:rPr>
        <w:t>Timeline</w:t>
      </w:r>
    </w:p>
    <w:p w14:paraId="18C49F1B" w14:textId="7681A89C" w:rsidR="003F613B" w:rsidRPr="003F613B" w:rsidRDefault="00A56B18" w:rsidP="003F613B">
      <w:pPr>
        <w:rPr>
          <w:rFonts w:cs="Arial"/>
        </w:rPr>
      </w:pPr>
      <w:r>
        <w:t xml:space="preserve">Research proposals to be submitted no later than 5pm on </w:t>
      </w:r>
      <w:r w:rsidR="00AB0F2C">
        <w:t>Tuesday 20 May</w:t>
      </w:r>
      <w:r w:rsidR="001E680B">
        <w:t xml:space="preserve"> via </w:t>
      </w:r>
      <w:r w:rsidR="001E680B" w:rsidRPr="00167808">
        <w:t>email to</w:t>
      </w:r>
      <w:r w:rsidR="003F613B" w:rsidRPr="00167808">
        <w:t xml:space="preserve"> </w:t>
      </w:r>
      <w:hyperlink r:id="rId5" w:history="1">
        <w:r w:rsidR="003F613B" w:rsidRPr="00167808">
          <w:rPr>
            <w:rStyle w:val="Hyperlink"/>
          </w:rPr>
          <w:t>enquiries@yorknorthyorks-ca.gov.uk</w:t>
        </w:r>
      </w:hyperlink>
      <w:r w:rsidR="003F613B" w:rsidRPr="00167808">
        <w:t xml:space="preserve">.  The subject line of your email should clearly state ‘Spin </w:t>
      </w:r>
      <w:r w:rsidR="003F613B" w:rsidRPr="00167808">
        <w:lastRenderedPageBreak/>
        <w:t xml:space="preserve">Out and Start Up Programme – Research Proposal’.  </w:t>
      </w:r>
      <w:r w:rsidR="003F613B" w:rsidRPr="00167808">
        <w:rPr>
          <w:rFonts w:cs="Arial"/>
        </w:rPr>
        <w:t>Applications not using this subject line or not reaching us before the application deadline will not be accepted.</w:t>
      </w:r>
    </w:p>
    <w:p w14:paraId="441953EE" w14:textId="1AB5B1BF" w:rsidR="00863D81" w:rsidRPr="001E680B" w:rsidRDefault="00863D81">
      <w:r>
        <w:t xml:space="preserve">The duration of the research should be outlined in the proposal </w:t>
      </w:r>
      <w:proofErr w:type="gramStart"/>
      <w:r>
        <w:t>taking into account</w:t>
      </w:r>
      <w:proofErr w:type="gramEnd"/>
      <w:r>
        <w:t xml:space="preserve"> academic holiday periods.</w:t>
      </w:r>
    </w:p>
    <w:p w14:paraId="7F1009B7" w14:textId="4E3EC3F4" w:rsidR="00E36086" w:rsidRPr="00165A31" w:rsidRDefault="00E36086">
      <w:pPr>
        <w:rPr>
          <w:b/>
          <w:bCs/>
        </w:rPr>
      </w:pPr>
      <w:r w:rsidRPr="00E36086">
        <w:rPr>
          <w:b/>
          <w:bCs/>
        </w:rPr>
        <w:t xml:space="preserve">Any questions about this programme should be emailed to </w:t>
      </w:r>
      <w:hyperlink r:id="rId6" w:history="1">
        <w:r w:rsidRPr="00FF6730">
          <w:rPr>
            <w:rStyle w:val="Hyperlink"/>
            <w:b/>
            <w:bCs/>
          </w:rPr>
          <w:t>David.Ryden@yorknorthyorks-ca.gov.uk</w:t>
        </w:r>
      </w:hyperlink>
      <w:r>
        <w:rPr>
          <w:b/>
          <w:bCs/>
        </w:rPr>
        <w:t xml:space="preserve"> </w:t>
      </w:r>
    </w:p>
    <w:sectPr w:rsidR="00E36086" w:rsidRPr="00165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2D"/>
    <w:rsid w:val="00077057"/>
    <w:rsid w:val="00097BA9"/>
    <w:rsid w:val="001147AE"/>
    <w:rsid w:val="00165A31"/>
    <w:rsid w:val="00167808"/>
    <w:rsid w:val="001B33C5"/>
    <w:rsid w:val="001D601A"/>
    <w:rsid w:val="001E680B"/>
    <w:rsid w:val="003C25C6"/>
    <w:rsid w:val="003F613B"/>
    <w:rsid w:val="00401C14"/>
    <w:rsid w:val="00450E16"/>
    <w:rsid w:val="00467331"/>
    <w:rsid w:val="00543D0B"/>
    <w:rsid w:val="005966B3"/>
    <w:rsid w:val="005B56AD"/>
    <w:rsid w:val="0063652D"/>
    <w:rsid w:val="006A442A"/>
    <w:rsid w:val="006C4F92"/>
    <w:rsid w:val="0072152E"/>
    <w:rsid w:val="007936D2"/>
    <w:rsid w:val="00863D81"/>
    <w:rsid w:val="008754FF"/>
    <w:rsid w:val="00930269"/>
    <w:rsid w:val="009C760B"/>
    <w:rsid w:val="00A56B18"/>
    <w:rsid w:val="00AB0F2C"/>
    <w:rsid w:val="00B06887"/>
    <w:rsid w:val="00B16009"/>
    <w:rsid w:val="00BC5409"/>
    <w:rsid w:val="00C82E7D"/>
    <w:rsid w:val="00CE3324"/>
    <w:rsid w:val="00D62710"/>
    <w:rsid w:val="00E36086"/>
    <w:rsid w:val="00E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65E4"/>
  <w15:chartTrackingRefBased/>
  <w15:docId w15:val="{1764485A-4656-43CF-983A-19819736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5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5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5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5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5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5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5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5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5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5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5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60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Ryden@yorknorthyorks-ca.gov.uk" TargetMode="External"/><Relationship Id="rId5" Type="http://schemas.openxmlformats.org/officeDocument/2006/relationships/hyperlink" Target="mailto:enquiries@yorknorthyorks-ca.gov.uk" TargetMode="External"/><Relationship Id="rId4" Type="http://schemas.openxmlformats.org/officeDocument/2006/relationships/hyperlink" Target="https://527702.fs1.hubspotusercontent-eu1.net/hubfs/527702/YNYCA%20innovation%20system%20review%20-%20Final%20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Collins</dc:creator>
  <cp:keywords/>
  <dc:description/>
  <cp:lastModifiedBy>Alexis Collins</cp:lastModifiedBy>
  <cp:revision>4</cp:revision>
  <dcterms:created xsi:type="dcterms:W3CDTF">2025-04-24T18:07:00Z</dcterms:created>
  <dcterms:modified xsi:type="dcterms:W3CDTF">2025-04-25T14:49:00Z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2025-04-17T09:18:11Z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c1ae8065-d769-4047-b134-8a22b30c1c5f</vt:lpwstr>
  </property>
  <property fmtid="{D5CDD505-2E9C-101B-9397-08002B2CF9AE}" pid="7" name="MSIP_Label_defa4170-0d19-0005-0004-bc88714345d2_ActionId">
    <vt:lpwstr>1e2d2022-c6c3-45ee-bb12-12f747481247</vt:lpwstr>
  </property>
  <property fmtid="{D5CDD505-2E9C-101B-9397-08002B2CF9AE}" pid="8" name="MSIP_Label_defa4170-0d19-0005-0004-bc88714345d2_ContentBits">
    <vt:lpwstr>0</vt:lpwstr>
  </property>
</Properties>
</file>